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平江县</w:t>
      </w:r>
      <w:r>
        <w:rPr>
          <w:rFonts w:hint="eastAsia" w:ascii="仿宋_GB2312" w:hAnsi="仿宋_GB2312" w:eastAsia="仿宋_GB2312" w:cs="仿宋_GB2312"/>
          <w:sz w:val="44"/>
          <w:szCs w:val="44"/>
        </w:rPr>
        <w:t>行政审批服务局公开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44"/>
          <w:szCs w:val="44"/>
        </w:rPr>
        <w:t>工作人员</w:t>
      </w:r>
    </w:p>
    <w:p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报名登记表</w:t>
      </w:r>
    </w:p>
    <w:tbl>
      <w:tblPr>
        <w:tblStyle w:val="6"/>
        <w:tblW w:w="9737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6"/>
        <w:gridCol w:w="373"/>
        <w:gridCol w:w="7"/>
        <w:gridCol w:w="1869"/>
        <w:gridCol w:w="1124"/>
        <w:gridCol w:w="12"/>
        <w:gridCol w:w="669"/>
        <w:gridCol w:w="210"/>
        <w:gridCol w:w="1212"/>
        <w:gridCol w:w="1253"/>
        <w:gridCol w:w="242"/>
        <w:gridCol w:w="7"/>
        <w:gridCol w:w="182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8" w:hRule="atLeast"/>
          <w:jc w:val="center"/>
        </w:trPr>
        <w:tc>
          <w:tcPr>
            <w:tcW w:w="9737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报考岗位：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0" w:hRule="atLeast"/>
          <w:jc w:val="center"/>
        </w:trPr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  <w:jc w:val="center"/>
        </w:trPr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  <w:jc w:val="center"/>
        </w:trPr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毕业院校、专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业</w:t>
            </w:r>
          </w:p>
        </w:tc>
        <w:tc>
          <w:tcPr>
            <w:tcW w:w="1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8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编号</w:t>
            </w: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  <w:jc w:val="center"/>
        </w:trPr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现工作单位</w:t>
            </w:r>
          </w:p>
        </w:tc>
        <w:tc>
          <w:tcPr>
            <w:tcW w:w="65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1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0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6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32"/>
              </w:rPr>
              <w:t>E-mail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3" w:hRule="atLeast"/>
          <w:jc w:val="center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（从高中起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填写）</w:t>
            </w:r>
          </w:p>
        </w:tc>
        <w:tc>
          <w:tcPr>
            <w:tcW w:w="8801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9" w:hRule="atLeast"/>
          <w:jc w:val="center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0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68" w:firstLineChars="1813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68" w:firstLineChars="1813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行政审批服务局核准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rPr>
          <w:rFonts w:hint="eastAsia"/>
        </w:rPr>
      </w:pPr>
    </w:p>
    <w:p>
      <w:pPr>
        <w:pStyle w:val="3"/>
        <w:ind w:left="806" w:leftChars="0" w:hanging="806" w:hangingChars="38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报名序号由考试服务机构统一填写。</w:t>
      </w:r>
      <w:r>
        <w:t>2.</w:t>
      </w:r>
      <w:r>
        <w:rPr>
          <w:rFonts w:hint="eastAsia"/>
        </w:rPr>
        <w:t>报名应聘人员必须如实填写上述内容，如填报虚假信息者，取消考试或</w:t>
      </w:r>
      <w:r>
        <w:rPr>
          <w:rFonts w:hint="eastAsia"/>
          <w:lang w:eastAsia="zh-CN"/>
        </w:rPr>
        <w:t>选调</w:t>
      </w:r>
      <w:r>
        <w:rPr>
          <w:rFonts w:hint="eastAsia"/>
        </w:rPr>
        <w:t>资格。</w:t>
      </w:r>
      <w:r>
        <w:t>3.</w:t>
      </w:r>
      <w:r>
        <w:rPr>
          <w:rFonts w:hint="eastAsia"/>
        </w:rPr>
        <w:t>此表在完成资格审查后由报名应聘人员送交考试服务机构留存。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8782D"/>
    <w:rsid w:val="1B043924"/>
    <w:rsid w:val="3E98782D"/>
    <w:rsid w:val="5CDE4470"/>
    <w:rsid w:val="762D16A6"/>
    <w:rsid w:val="7742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2019-08-16T07:53:00Z</dcterms:created>
  <dc:creator>问道</dc:creator>
  <cp:lastModifiedBy>Administrator</cp:lastModifiedBy>
  <cp:lastPrinted>2019-08-16T10:14:00Z</cp:lastPrinted>
  <dcterms:modified xsi:type="dcterms:W3CDTF">2019-08-16T10:50:18Z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