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8"/>
        <w:ind w:left="739"/>
        <w:rPr>
          <w:rFonts w:hint="eastAsia" w:ascii="黑体" w:eastAsia="黑体"/>
        </w:rPr>
      </w:pPr>
      <w:r>
        <w:rPr>
          <w:rFonts w:hint="eastAsia" w:ascii="黑体" w:eastAsia="黑体"/>
        </w:rPr>
        <w:t>附表 3</w:t>
      </w:r>
    </w:p>
    <w:p>
      <w:pPr>
        <w:pStyle w:val="4"/>
        <w:spacing w:before="3"/>
        <w:rPr>
          <w:rFonts w:ascii="黑体"/>
          <w:sz w:val="24"/>
        </w:rPr>
      </w:pPr>
    </w:p>
    <w:p>
      <w:pPr>
        <w:pStyle w:val="2"/>
        <w:spacing w:line="691" w:lineRule="exact"/>
        <w:ind w:right="60"/>
      </w:pPr>
      <w:bookmarkStart w:id="0" w:name="_GoBack"/>
      <w:r>
        <w:t>雷电防护装置设计审核资料补正通知</w:t>
      </w:r>
    </w:p>
    <w:bookmarkEnd w:id="0"/>
    <w:p>
      <w:pPr>
        <w:spacing w:before="0" w:line="331" w:lineRule="exact"/>
        <w:ind w:left="0" w:right="57" w:firstLine="0"/>
        <w:jc w:val="center"/>
        <w:rPr>
          <w:sz w:val="30"/>
        </w:rPr>
      </w:pPr>
      <w:r>
        <w:rPr>
          <w:sz w:val="30"/>
        </w:rPr>
        <w:t>（施工图设计）</w:t>
      </w:r>
    </w:p>
    <w:p>
      <w:pPr>
        <w:pStyle w:val="4"/>
        <w:spacing w:before="7"/>
        <w:rPr>
          <w:sz w:val="39"/>
        </w:rPr>
      </w:pPr>
    </w:p>
    <w:p>
      <w:pPr>
        <w:tabs>
          <w:tab w:val="left" w:pos="5683"/>
          <w:tab w:val="left" w:pos="7644"/>
          <w:tab w:val="left" w:pos="8765"/>
        </w:tabs>
        <w:spacing w:before="1"/>
        <w:ind w:left="3583" w:right="0" w:firstLine="0"/>
        <w:jc w:val="left"/>
        <w:rPr>
          <w:sz w:val="28"/>
        </w:rPr>
      </w:pPr>
      <w:r>
        <w:rPr>
          <w:sz w:val="28"/>
        </w:rPr>
        <w:t>项目编</w:t>
      </w:r>
      <w:r>
        <w:rPr>
          <w:spacing w:val="-3"/>
          <w:sz w:val="28"/>
        </w:rPr>
        <w:t>号</w:t>
      </w:r>
      <w:r>
        <w:rPr>
          <w:sz w:val="28"/>
        </w:rPr>
        <w:t>：（</w:t>
      </w:r>
      <w:r>
        <w:rPr>
          <w:sz w:val="28"/>
        </w:rPr>
        <w:tab/>
      </w:r>
      <w:r>
        <w:rPr>
          <w:sz w:val="28"/>
        </w:rPr>
        <w:t>）雷审字〔</w:t>
      </w:r>
      <w:r>
        <w:rPr>
          <w:sz w:val="28"/>
        </w:rPr>
        <w:tab/>
      </w:r>
      <w:r>
        <w:rPr>
          <w:sz w:val="28"/>
        </w:rPr>
        <w:t>〕第</w:t>
      </w:r>
      <w:r>
        <w:rPr>
          <w:sz w:val="28"/>
        </w:rPr>
        <w:tab/>
      </w:r>
      <w:r>
        <w:rPr>
          <w:sz w:val="28"/>
        </w:rPr>
        <w:t>号</w:t>
      </w:r>
    </w:p>
    <w:p>
      <w:pPr>
        <w:tabs>
          <w:tab w:val="left" w:pos="4219"/>
        </w:tabs>
        <w:spacing w:before="102"/>
        <w:ind w:left="1419" w:right="0" w:firstLine="0"/>
        <w:jc w:val="left"/>
        <w:rPr>
          <w:sz w:val="28"/>
        </w:rPr>
      </w:pP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（单位）：</w:t>
      </w:r>
    </w:p>
    <w:p>
      <w:pPr>
        <w:pStyle w:val="4"/>
        <w:rPr>
          <w:sz w:val="20"/>
        </w:rPr>
      </w:pPr>
    </w:p>
    <w:p>
      <w:pPr>
        <w:pStyle w:val="4"/>
        <w:spacing w:before="3"/>
        <w:rPr>
          <w:sz w:val="18"/>
        </w:rPr>
      </w:pPr>
    </w:p>
    <w:p>
      <w:pPr>
        <w:tabs>
          <w:tab w:val="left" w:pos="5952"/>
        </w:tabs>
        <w:spacing w:before="70" w:line="276" w:lineRule="auto"/>
        <w:ind w:left="739" w:right="792" w:firstLine="559"/>
        <w:jc w:val="both"/>
        <w:rPr>
          <w:sz w:val="28"/>
        </w:rPr>
      </w:pPr>
      <w:r>
        <w:rPr>
          <w:sz w:val="28"/>
        </w:rPr>
        <w:t>你单位报来的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雷电防护装置设计的审</w:t>
      </w:r>
      <w:r>
        <w:rPr>
          <w:spacing w:val="-14"/>
          <w:sz w:val="28"/>
        </w:rPr>
        <w:t>核</w:t>
      </w:r>
      <w:r>
        <w:rPr>
          <w:sz w:val="28"/>
        </w:rPr>
        <w:t>资料收悉</w:t>
      </w:r>
      <w:r>
        <w:rPr>
          <w:spacing w:val="-22"/>
          <w:sz w:val="28"/>
        </w:rPr>
        <w:t>，</w:t>
      </w:r>
      <w:r>
        <w:rPr>
          <w:sz w:val="28"/>
        </w:rPr>
        <w:t>资料</w:t>
      </w:r>
      <w:r>
        <w:rPr>
          <w:spacing w:val="-3"/>
          <w:sz w:val="28"/>
        </w:rPr>
        <w:t>尚</w:t>
      </w:r>
      <w:r>
        <w:rPr>
          <w:sz w:val="28"/>
        </w:rPr>
        <w:t>未齐备</w:t>
      </w:r>
      <w:r>
        <w:rPr>
          <w:spacing w:val="-20"/>
          <w:sz w:val="28"/>
        </w:rPr>
        <w:t>，</w:t>
      </w:r>
      <w:r>
        <w:rPr>
          <w:spacing w:val="-3"/>
          <w:sz w:val="28"/>
        </w:rPr>
        <w:t>请</w:t>
      </w:r>
      <w:r>
        <w:rPr>
          <w:sz w:val="28"/>
        </w:rPr>
        <w:t>尽快</w:t>
      </w:r>
      <w:r>
        <w:rPr>
          <w:spacing w:val="-3"/>
          <w:sz w:val="28"/>
        </w:rPr>
        <w:t>补</w:t>
      </w:r>
      <w:r>
        <w:rPr>
          <w:sz w:val="28"/>
        </w:rPr>
        <w:t>齐以下</w:t>
      </w:r>
      <w:r>
        <w:rPr>
          <w:spacing w:val="-19"/>
          <w:sz w:val="28"/>
        </w:rPr>
        <w:t>打</w:t>
      </w:r>
      <w:r>
        <w:rPr>
          <w:spacing w:val="-8"/>
          <w:sz w:val="28"/>
        </w:rPr>
        <w:t>“</w:t>
      </w:r>
      <w:r>
        <w:rPr>
          <w:rFonts w:hint="eastAsia" w:ascii="华文中宋" w:hAnsi="华文中宋" w:eastAsia="华文中宋"/>
          <w:spacing w:val="-8"/>
          <w:sz w:val="28"/>
        </w:rPr>
        <w:t>√</w:t>
      </w:r>
      <w:r>
        <w:rPr>
          <w:spacing w:val="-8"/>
          <w:sz w:val="28"/>
        </w:rPr>
        <w:t>”</w:t>
      </w:r>
      <w:r>
        <w:rPr>
          <w:spacing w:val="-3"/>
          <w:sz w:val="28"/>
        </w:rPr>
        <w:t>的</w:t>
      </w:r>
      <w:r>
        <w:rPr>
          <w:sz w:val="28"/>
        </w:rPr>
        <w:t>资料</w:t>
      </w:r>
      <w:r>
        <w:rPr>
          <w:spacing w:val="-20"/>
          <w:sz w:val="28"/>
        </w:rPr>
        <w:t>，</w:t>
      </w:r>
      <w:r>
        <w:rPr>
          <w:sz w:val="28"/>
        </w:rPr>
        <w:t>以</w:t>
      </w:r>
      <w:r>
        <w:rPr>
          <w:spacing w:val="-3"/>
          <w:sz w:val="28"/>
        </w:rPr>
        <w:t>便</w:t>
      </w:r>
      <w:r>
        <w:rPr>
          <w:spacing w:val="-11"/>
          <w:sz w:val="28"/>
        </w:rPr>
        <w:t>办</w:t>
      </w:r>
      <w:r>
        <w:rPr>
          <w:sz w:val="28"/>
        </w:rPr>
        <w:t>理审核</w:t>
      </w:r>
      <w:r>
        <w:rPr>
          <w:spacing w:val="-3"/>
          <w:sz w:val="28"/>
        </w:rPr>
        <w:t>手</w:t>
      </w:r>
      <w:r>
        <w:rPr>
          <w:sz w:val="28"/>
        </w:rPr>
        <w:t>续。</w:t>
      </w:r>
    </w:p>
    <w:p>
      <w:pPr>
        <w:pStyle w:val="8"/>
        <w:numPr>
          <w:ilvl w:val="0"/>
          <w:numId w:val="1"/>
        </w:numPr>
        <w:tabs>
          <w:tab w:val="left" w:pos="1720"/>
        </w:tabs>
        <w:spacing w:before="13" w:after="0" w:line="240" w:lineRule="auto"/>
        <w:ind w:left="1719" w:right="0" w:hanging="421"/>
        <w:jc w:val="both"/>
        <w:rPr>
          <w:sz w:val="28"/>
        </w:rPr>
      </w:pPr>
      <w:r>
        <w:rPr>
          <w:spacing w:val="-3"/>
          <w:sz w:val="28"/>
        </w:rPr>
        <w:t>《雷电防护装置设计审核申请表》；</w:t>
      </w:r>
    </w:p>
    <w:p>
      <w:pPr>
        <w:pStyle w:val="8"/>
        <w:numPr>
          <w:ilvl w:val="0"/>
          <w:numId w:val="1"/>
        </w:numPr>
        <w:tabs>
          <w:tab w:val="left" w:pos="1720"/>
        </w:tabs>
        <w:spacing w:before="92" w:after="0" w:line="240" w:lineRule="auto"/>
        <w:ind w:left="1719" w:right="0" w:hanging="421"/>
        <w:jc w:val="both"/>
        <w:rPr>
          <w:sz w:val="28"/>
        </w:rPr>
      </w:pPr>
      <w:r>
        <w:rPr>
          <w:spacing w:val="-2"/>
          <w:sz w:val="28"/>
        </w:rPr>
        <w:t>雷电防护装置设计图纸</w:t>
      </w:r>
      <w:r>
        <w:rPr>
          <w:spacing w:val="18"/>
          <w:sz w:val="28"/>
        </w:rPr>
        <w:t xml:space="preserve"> 套，电子文档</w:t>
      </w:r>
      <w:r>
        <w:rPr>
          <w:spacing w:val="46"/>
          <w:sz w:val="28"/>
        </w:rPr>
        <w:t xml:space="preserve"> 份；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19"/>
        </w:rPr>
      </w:pPr>
    </w:p>
    <w:p>
      <w:pPr>
        <w:spacing w:before="62"/>
        <w:ind w:left="6492" w:right="0" w:firstLine="0"/>
        <w:jc w:val="left"/>
        <w:rPr>
          <w:sz w:val="28"/>
        </w:rPr>
      </w:pPr>
      <w:r>
        <w:rPr>
          <w:sz w:val="28"/>
        </w:rPr>
        <w:t>（公章）</w:t>
      </w:r>
    </w:p>
    <w:p>
      <w:pPr>
        <w:tabs>
          <w:tab w:val="left" w:pos="6982"/>
          <w:tab w:val="left" w:pos="7822"/>
        </w:tabs>
        <w:spacing w:before="61"/>
        <w:ind w:left="6142" w:right="0" w:firstLine="0"/>
        <w:jc w:val="lef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spacing w:after="0"/>
        <w:jc w:val="left"/>
        <w:rPr>
          <w:sz w:val="28"/>
        </w:rPr>
        <w:sectPr>
          <w:pgSz w:w="11910" w:h="16840"/>
          <w:pgMar w:top="1400" w:right="1000" w:bottom="280" w:left="1060" w:header="720" w:footer="720" w:gutter="0"/>
        </w:sectPr>
      </w:pPr>
    </w:p>
    <w:p>
      <w:pPr>
        <w:tabs>
          <w:tab w:val="left" w:pos="698"/>
          <w:tab w:val="left" w:pos="1399"/>
        </w:tabs>
        <w:spacing w:before="203"/>
        <w:ind w:left="0" w:right="1281" w:firstLine="0"/>
        <w:jc w:val="right"/>
        <w:rPr>
          <w:sz w:val="28"/>
        </w:rPr>
      </w:pPr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□"/>
      <w:lvlJc w:val="left"/>
      <w:pPr>
        <w:ind w:left="1719" w:hanging="420"/>
      </w:pPr>
      <w:rPr>
        <w:rFonts w:hint="default" w:ascii="宋体" w:hAnsi="宋体" w:eastAsia="宋体" w:cs="宋体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32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4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57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70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82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9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07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20" w:hanging="4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A4F03"/>
    <w:rsid w:val="5BB9705C"/>
    <w:rsid w:val="6CD47664"/>
    <w:rsid w:val="6E320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dcterms:modified xsi:type="dcterms:W3CDTF">2021-01-04T02:56:52Z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