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BEE" w:rsidRPr="004228B5" w:rsidRDefault="00222515" w:rsidP="00222515">
      <w:pPr>
        <w:ind w:firstLine="880"/>
        <w:jc w:val="right"/>
        <w:rPr>
          <w:rFonts w:ascii="方正小标宋简体" w:eastAsia="方正小标宋简体"/>
          <w:sz w:val="28"/>
          <w:szCs w:val="44"/>
        </w:rPr>
      </w:pPr>
      <w:r w:rsidRPr="004228B5">
        <w:rPr>
          <w:rFonts w:ascii="方正小标宋简体" w:eastAsia="方正小标宋简体" w:hint="eastAsia"/>
          <w:sz w:val="44"/>
          <w:szCs w:val="44"/>
        </w:rPr>
        <w:t xml:space="preserve">         </w:t>
      </w:r>
    </w:p>
    <w:p w:rsidR="00222515" w:rsidRPr="004228B5" w:rsidRDefault="00222515" w:rsidP="00222515">
      <w:pPr>
        <w:ind w:firstLine="560"/>
        <w:jc w:val="right"/>
        <w:rPr>
          <w:rFonts w:ascii="方正小标宋简体" w:eastAsia="方正小标宋简体"/>
          <w:sz w:val="28"/>
          <w:szCs w:val="44"/>
        </w:rPr>
      </w:pPr>
      <w:r w:rsidRPr="004228B5">
        <w:rPr>
          <w:rFonts w:ascii="方正小标宋简体" w:eastAsia="方正小标宋简体" w:hint="eastAsia"/>
          <w:sz w:val="28"/>
          <w:szCs w:val="44"/>
        </w:rPr>
        <w:t xml:space="preserve">               </w:t>
      </w:r>
    </w:p>
    <w:p w:rsidR="00017BEE" w:rsidRPr="004228B5" w:rsidRDefault="00017BEE" w:rsidP="00776781">
      <w:pPr>
        <w:ind w:firstLine="880"/>
        <w:jc w:val="center"/>
        <w:rPr>
          <w:rFonts w:ascii="方正小标宋简体" w:eastAsia="方正小标宋简体"/>
          <w:sz w:val="44"/>
          <w:szCs w:val="44"/>
        </w:rPr>
      </w:pPr>
    </w:p>
    <w:p w:rsidR="00C66E49" w:rsidRDefault="00404E68" w:rsidP="00776781">
      <w:pPr>
        <w:ind w:firstLine="880"/>
        <w:jc w:val="center"/>
        <w:rPr>
          <w:rFonts w:ascii="方正小标宋简体" w:eastAsia="方正小标宋简体"/>
          <w:sz w:val="44"/>
          <w:szCs w:val="44"/>
        </w:rPr>
      </w:pPr>
      <w:r w:rsidRPr="004228B5">
        <w:rPr>
          <w:rFonts w:ascii="方正小标宋简体" w:eastAsia="方正小标宋简体" w:hint="eastAsia"/>
          <w:sz w:val="44"/>
          <w:szCs w:val="44"/>
        </w:rPr>
        <w:t>平江县生态环境保护“十四五”规划</w:t>
      </w:r>
    </w:p>
    <w:p w:rsidR="00404E68" w:rsidRPr="00EC07DB"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B8579B" w:rsidRDefault="00404E68" w:rsidP="00222515">
      <w:pPr>
        <w:ind w:firstLineChars="0" w:firstLine="0"/>
        <w:rPr>
          <w:rFonts w:ascii="方正小标宋简体" w:eastAsia="方正小标宋简体"/>
          <w:sz w:val="36"/>
          <w:szCs w:val="36"/>
        </w:rPr>
      </w:pPr>
    </w:p>
    <w:p w:rsidR="00404E68" w:rsidRPr="004228B5" w:rsidRDefault="00404E68" w:rsidP="00776781">
      <w:pPr>
        <w:ind w:firstLine="720"/>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p>
    <w:p w:rsidR="00404E68" w:rsidRPr="004228B5" w:rsidRDefault="00404E68" w:rsidP="00776781">
      <w:pPr>
        <w:ind w:firstLine="720"/>
        <w:jc w:val="center"/>
        <w:rPr>
          <w:rFonts w:ascii="方正小标宋简体" w:eastAsia="方正小标宋简体"/>
          <w:sz w:val="36"/>
          <w:szCs w:val="36"/>
        </w:rPr>
      </w:pPr>
      <w:r w:rsidRPr="004228B5">
        <w:rPr>
          <w:rFonts w:ascii="方正小标宋简体" w:eastAsia="方正小标宋简体" w:hint="eastAsia"/>
          <w:sz w:val="36"/>
          <w:szCs w:val="36"/>
        </w:rPr>
        <w:t>岳阳市生态环境局平江分局</w:t>
      </w:r>
    </w:p>
    <w:p w:rsidR="00017BEE" w:rsidRPr="004228B5" w:rsidRDefault="00404E68" w:rsidP="00017BEE">
      <w:pPr>
        <w:ind w:firstLine="720"/>
        <w:jc w:val="center"/>
        <w:rPr>
          <w:rFonts w:ascii="方正小标宋简体" w:eastAsia="方正小标宋简体"/>
          <w:sz w:val="36"/>
          <w:szCs w:val="36"/>
        </w:rPr>
      </w:pPr>
      <w:r w:rsidRPr="004228B5">
        <w:rPr>
          <w:rFonts w:ascii="方正小标宋简体" w:eastAsia="方正小标宋简体" w:hint="eastAsia"/>
          <w:sz w:val="36"/>
          <w:szCs w:val="36"/>
        </w:rPr>
        <w:t>2020年</w:t>
      </w:r>
      <w:r w:rsidR="0090742B" w:rsidRPr="004228B5">
        <w:rPr>
          <w:rFonts w:ascii="方正小标宋简体" w:eastAsia="方正小标宋简体" w:hint="eastAsia"/>
          <w:sz w:val="36"/>
          <w:szCs w:val="36"/>
        </w:rPr>
        <w:t>12</w:t>
      </w:r>
      <w:r w:rsidRPr="004228B5">
        <w:rPr>
          <w:rFonts w:ascii="方正小标宋简体" w:eastAsia="方正小标宋简体" w:hint="eastAsia"/>
          <w:sz w:val="36"/>
          <w:szCs w:val="36"/>
        </w:rPr>
        <w:t>月</w:t>
      </w:r>
    </w:p>
    <w:p w:rsidR="00017BEE" w:rsidRPr="004228B5" w:rsidRDefault="00017BEE" w:rsidP="00AF6F51">
      <w:pPr>
        <w:ind w:firstLine="880"/>
        <w:jc w:val="center"/>
        <w:rPr>
          <w:rFonts w:ascii="黑体" w:eastAsia="黑体" w:hAnsi="黑体"/>
          <w:sz w:val="44"/>
          <w:szCs w:val="44"/>
        </w:rPr>
        <w:sectPr w:rsidR="00017BEE" w:rsidRPr="004228B5" w:rsidSect="004F3ACD">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fmt="numberInDash" w:start="1"/>
          <w:cols w:space="425"/>
          <w:docGrid w:type="lines" w:linePitch="312"/>
        </w:sectPr>
      </w:pPr>
    </w:p>
    <w:p w:rsidR="00404E68" w:rsidRPr="004228B5" w:rsidRDefault="00404E68" w:rsidP="00AF6F51">
      <w:pPr>
        <w:ind w:firstLine="880"/>
        <w:jc w:val="center"/>
        <w:rPr>
          <w:rFonts w:ascii="黑体" w:eastAsia="黑体" w:hAnsi="黑体"/>
          <w:sz w:val="44"/>
          <w:szCs w:val="44"/>
        </w:rPr>
      </w:pPr>
      <w:r w:rsidRPr="004228B5">
        <w:rPr>
          <w:rFonts w:ascii="黑体" w:eastAsia="黑体" w:hAnsi="黑体" w:hint="eastAsia"/>
          <w:sz w:val="44"/>
          <w:szCs w:val="44"/>
        </w:rPr>
        <w:lastRenderedPageBreak/>
        <w:t>目  录</w:t>
      </w:r>
    </w:p>
    <w:sdt>
      <w:sdtPr>
        <w:rPr>
          <w:bCs/>
          <w:kern w:val="2"/>
          <w:sz w:val="32"/>
          <w:lang w:val="zh-CN"/>
        </w:rPr>
        <w:id w:val="-1235238980"/>
        <w:docPartObj>
          <w:docPartGallery w:val="Table of Contents"/>
          <w:docPartUnique/>
        </w:docPartObj>
      </w:sdtPr>
      <w:sdtEndPr>
        <w:rPr>
          <w:b/>
          <w:bCs w:val="0"/>
        </w:rPr>
      </w:sdtEndPr>
      <w:sdtContent>
        <w:p w:rsidR="00394DF7" w:rsidRPr="004228B5" w:rsidRDefault="00971152" w:rsidP="00D048DA">
          <w:pPr>
            <w:pStyle w:val="10"/>
            <w:ind w:firstLine="640"/>
            <w:rPr>
              <w:rFonts w:eastAsiaTheme="minorEastAsia"/>
              <w:noProof/>
              <w:kern w:val="2"/>
              <w:sz w:val="28"/>
              <w:szCs w:val="28"/>
            </w:rPr>
          </w:pPr>
          <w:r w:rsidRPr="004228B5">
            <w:rPr>
              <w:rFonts w:asciiTheme="majorHAnsi" w:eastAsiaTheme="majorEastAsia" w:hAnsiTheme="majorHAnsi" w:cstheme="majorBidi"/>
              <w:sz w:val="32"/>
              <w:szCs w:val="32"/>
            </w:rPr>
            <w:fldChar w:fldCharType="begin"/>
          </w:r>
          <w:r w:rsidRPr="004228B5">
            <w:rPr>
              <w:sz w:val="32"/>
              <w:szCs w:val="32"/>
            </w:rPr>
            <w:instrText xml:space="preserve"> TOC \o "1-3" \h \z \u </w:instrText>
          </w:r>
          <w:r w:rsidRPr="004228B5">
            <w:rPr>
              <w:rFonts w:asciiTheme="majorHAnsi" w:eastAsiaTheme="majorEastAsia" w:hAnsiTheme="majorHAnsi" w:cstheme="majorBidi"/>
              <w:sz w:val="32"/>
              <w:szCs w:val="32"/>
            </w:rPr>
            <w:fldChar w:fldCharType="separate"/>
          </w:r>
          <w:hyperlink w:anchor="_Toc60987775" w:history="1">
            <w:r w:rsidR="00394DF7" w:rsidRPr="004228B5">
              <w:rPr>
                <w:rStyle w:val="ad"/>
                <w:rFonts w:hint="eastAsia"/>
                <w:noProof/>
                <w:color w:val="auto"/>
                <w:sz w:val="28"/>
                <w:szCs w:val="28"/>
              </w:rPr>
              <w:t>一、总论</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_Toc60987775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76" w:history="1">
            <w:r w:rsidR="00394DF7" w:rsidRPr="004228B5">
              <w:rPr>
                <w:rStyle w:val="ad"/>
                <w:rFonts w:hint="eastAsia"/>
                <w:noProof/>
                <w:color w:val="auto"/>
                <w:sz w:val="28"/>
                <w:szCs w:val="28"/>
              </w:rPr>
              <w:t>（一）区域概况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_Toc60987776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77" w:history="1">
            <w:r w:rsidR="00394DF7" w:rsidRPr="004228B5">
              <w:rPr>
                <w:rStyle w:val="ad"/>
                <w:rFonts w:hint="eastAsia"/>
                <w:noProof/>
                <w:color w:val="auto"/>
                <w:sz w:val="28"/>
                <w:szCs w:val="28"/>
              </w:rPr>
              <w:t>（二）规划范围</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_Toc60987777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78" w:history="1">
            <w:r w:rsidR="00394DF7" w:rsidRPr="004228B5">
              <w:rPr>
                <w:rStyle w:val="ad"/>
                <w:rFonts w:hint="eastAsia"/>
                <w:noProof/>
                <w:color w:val="auto"/>
                <w:sz w:val="28"/>
                <w:szCs w:val="28"/>
              </w:rPr>
              <w:t>（三）规划期限</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_Toc60987778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79" w:history="1">
            <w:r w:rsidR="00394DF7" w:rsidRPr="004228B5">
              <w:rPr>
                <w:rStyle w:val="ad"/>
                <w:rFonts w:hint="eastAsia"/>
                <w:noProof/>
                <w:color w:val="auto"/>
                <w:sz w:val="28"/>
                <w:szCs w:val="28"/>
              </w:rPr>
              <w:t>（四）规划依据</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_Toc60987779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- 5 -</w:t>
            </w:r>
            <w:r w:rsidR="00394DF7" w:rsidRPr="004228B5">
              <w:rPr>
                <w:noProof/>
                <w:webHidden/>
                <w:sz w:val="28"/>
                <w:szCs w:val="28"/>
              </w:rPr>
              <w:fldChar w:fldCharType="end"/>
            </w:r>
          </w:hyperlink>
        </w:p>
        <w:p w:rsidR="00394DF7" w:rsidRPr="004228B5" w:rsidRDefault="003912C2" w:rsidP="00B9349E">
          <w:pPr>
            <w:pStyle w:val="10"/>
            <w:rPr>
              <w:rFonts w:eastAsiaTheme="minorEastAsia"/>
              <w:noProof/>
              <w:kern w:val="2"/>
              <w:sz w:val="28"/>
              <w:szCs w:val="28"/>
            </w:rPr>
          </w:pPr>
          <w:hyperlink w:anchor="_Toc60987780" w:history="1">
            <w:r w:rsidR="00394DF7" w:rsidRPr="004228B5">
              <w:rPr>
                <w:rStyle w:val="ad"/>
                <w:rFonts w:hint="eastAsia"/>
                <w:noProof/>
                <w:color w:val="auto"/>
                <w:sz w:val="28"/>
                <w:szCs w:val="28"/>
              </w:rPr>
              <w:t>二、指导思想、工作思路、基本原则</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_Toc60987780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- 9 -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81" w:history="1">
            <w:r w:rsidR="00394DF7" w:rsidRPr="004228B5">
              <w:rPr>
                <w:rStyle w:val="ad"/>
                <w:rFonts w:hint="eastAsia"/>
                <w:noProof/>
                <w:color w:val="auto"/>
                <w:sz w:val="28"/>
                <w:szCs w:val="28"/>
              </w:rPr>
              <w:t>（一）指导思想</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_Toc60987781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- 9 -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82" w:history="1">
            <w:r w:rsidR="00394DF7" w:rsidRPr="004228B5">
              <w:rPr>
                <w:rStyle w:val="ad"/>
                <w:rFonts w:hint="eastAsia"/>
                <w:noProof/>
                <w:color w:val="auto"/>
                <w:sz w:val="28"/>
                <w:szCs w:val="28"/>
              </w:rPr>
              <w:t>（二）工作思路</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_Toc60987782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- 9 -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83" w:history="1">
            <w:r w:rsidR="00394DF7" w:rsidRPr="004228B5">
              <w:rPr>
                <w:rStyle w:val="ad"/>
                <w:rFonts w:hint="eastAsia"/>
                <w:noProof/>
                <w:color w:val="auto"/>
                <w:sz w:val="28"/>
                <w:szCs w:val="28"/>
              </w:rPr>
              <w:t>（三）基本原则</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_Toc60987783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- 11 -</w:t>
            </w:r>
            <w:r w:rsidR="00394DF7" w:rsidRPr="004228B5">
              <w:rPr>
                <w:noProof/>
                <w:webHidden/>
                <w:sz w:val="28"/>
                <w:szCs w:val="28"/>
              </w:rPr>
              <w:fldChar w:fldCharType="end"/>
            </w:r>
          </w:hyperlink>
        </w:p>
        <w:p w:rsidR="00394DF7" w:rsidRPr="004228B5" w:rsidRDefault="003912C2" w:rsidP="00B9349E">
          <w:pPr>
            <w:pStyle w:val="10"/>
            <w:rPr>
              <w:rFonts w:eastAsiaTheme="minorEastAsia"/>
              <w:noProof/>
              <w:kern w:val="2"/>
              <w:sz w:val="28"/>
              <w:szCs w:val="28"/>
            </w:rPr>
          </w:pPr>
          <w:hyperlink w:anchor="_Toc60987784" w:history="1">
            <w:r w:rsidR="00394DF7" w:rsidRPr="004228B5">
              <w:rPr>
                <w:rStyle w:val="ad"/>
                <w:rFonts w:hint="eastAsia"/>
                <w:noProof/>
                <w:color w:val="auto"/>
                <w:sz w:val="28"/>
                <w:szCs w:val="28"/>
              </w:rPr>
              <w:t>三、现实基础及问题分析</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_Toc60987784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- 11 -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85" w:history="1">
            <w:r w:rsidR="00394DF7" w:rsidRPr="004228B5">
              <w:rPr>
                <w:rStyle w:val="ad"/>
                <w:rFonts w:asciiTheme="minorEastAsia" w:hAnsiTheme="minorEastAsia" w:hint="eastAsia"/>
                <w:noProof/>
                <w:color w:val="auto"/>
                <w:sz w:val="28"/>
                <w:szCs w:val="28"/>
              </w:rPr>
              <w:t>（一）</w:t>
            </w:r>
            <w:r w:rsidR="00394DF7" w:rsidRPr="004228B5">
              <w:rPr>
                <w:rStyle w:val="ad"/>
                <w:rFonts w:asciiTheme="minorEastAsia" w:hAnsiTheme="minorEastAsia"/>
                <w:noProof/>
                <w:color w:val="auto"/>
                <w:sz w:val="28"/>
                <w:szCs w:val="28"/>
              </w:rPr>
              <w:t xml:space="preserve"> </w:t>
            </w:r>
            <w:r w:rsidR="00394DF7" w:rsidRPr="004228B5">
              <w:rPr>
                <w:rStyle w:val="ad"/>
                <w:rFonts w:hint="eastAsia"/>
                <w:noProof/>
                <w:color w:val="auto"/>
                <w:sz w:val="28"/>
                <w:szCs w:val="28"/>
              </w:rPr>
              <w:t>“十三五”规划实施情况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_Toc60987785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- 12 -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86" w:history="1">
            <w:r w:rsidR="00394DF7" w:rsidRPr="004228B5">
              <w:rPr>
                <w:rStyle w:val="ad"/>
                <w:rFonts w:hint="eastAsia"/>
                <w:noProof/>
                <w:color w:val="auto"/>
                <w:sz w:val="28"/>
                <w:szCs w:val="28"/>
              </w:rPr>
              <w:t>（</w:t>
            </w:r>
            <w:r w:rsidR="00394DF7" w:rsidRPr="004228B5">
              <w:rPr>
                <w:rStyle w:val="ad"/>
                <w:noProof/>
                <w:color w:val="auto"/>
                <w:sz w:val="28"/>
                <w:szCs w:val="28"/>
              </w:rPr>
              <w:t>1</w:t>
            </w:r>
            <w:r w:rsidR="00394DF7" w:rsidRPr="004228B5">
              <w:rPr>
                <w:rStyle w:val="ad"/>
                <w:rFonts w:hint="eastAsia"/>
                <w:noProof/>
                <w:color w:val="auto"/>
                <w:sz w:val="28"/>
                <w:szCs w:val="28"/>
              </w:rPr>
              <w:t>）环境质量持续改善情况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_Toc60987786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- 12 -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87" w:history="1">
            <w:r w:rsidR="00394DF7" w:rsidRPr="004228B5">
              <w:rPr>
                <w:rStyle w:val="ad"/>
                <w:rFonts w:hint="eastAsia"/>
                <w:noProof/>
                <w:color w:val="auto"/>
                <w:sz w:val="28"/>
                <w:szCs w:val="28"/>
              </w:rPr>
              <w:t>（</w:t>
            </w:r>
            <w:r w:rsidR="00394DF7" w:rsidRPr="004228B5">
              <w:rPr>
                <w:rStyle w:val="ad"/>
                <w:noProof/>
                <w:color w:val="auto"/>
                <w:sz w:val="28"/>
                <w:szCs w:val="28"/>
              </w:rPr>
              <w:t>2</w:t>
            </w:r>
            <w:r w:rsidR="00394DF7" w:rsidRPr="004228B5">
              <w:rPr>
                <w:rStyle w:val="ad"/>
                <w:rFonts w:hint="eastAsia"/>
                <w:noProof/>
                <w:color w:val="auto"/>
                <w:sz w:val="28"/>
                <w:szCs w:val="28"/>
              </w:rPr>
              <w:t>）主要污染物减排任务完成情况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_Toc60987787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- 13 -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88" w:history="1">
            <w:r w:rsidR="00394DF7" w:rsidRPr="004228B5">
              <w:rPr>
                <w:rStyle w:val="ad"/>
                <w:rFonts w:hint="eastAsia"/>
                <w:noProof/>
                <w:color w:val="auto"/>
                <w:sz w:val="28"/>
                <w:szCs w:val="28"/>
              </w:rPr>
              <w:t>（</w:t>
            </w:r>
            <w:r w:rsidR="00394DF7" w:rsidRPr="004228B5">
              <w:rPr>
                <w:rStyle w:val="ad"/>
                <w:noProof/>
                <w:color w:val="auto"/>
                <w:sz w:val="28"/>
                <w:szCs w:val="28"/>
              </w:rPr>
              <w:t>3</w:t>
            </w:r>
            <w:r w:rsidR="00394DF7" w:rsidRPr="004228B5">
              <w:rPr>
                <w:rStyle w:val="ad"/>
                <w:rFonts w:hint="eastAsia"/>
                <w:noProof/>
                <w:color w:val="auto"/>
                <w:sz w:val="28"/>
                <w:szCs w:val="28"/>
              </w:rPr>
              <w:t>）环境监管执法情况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_Toc60987788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- 14 -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89" w:history="1">
            <w:r w:rsidR="00394DF7" w:rsidRPr="004228B5">
              <w:rPr>
                <w:rStyle w:val="ad"/>
                <w:rFonts w:hint="eastAsia"/>
                <w:noProof/>
                <w:color w:val="auto"/>
                <w:sz w:val="28"/>
                <w:szCs w:val="28"/>
              </w:rPr>
              <w:t>（</w:t>
            </w:r>
            <w:r w:rsidR="00394DF7" w:rsidRPr="004228B5">
              <w:rPr>
                <w:rStyle w:val="ad"/>
                <w:noProof/>
                <w:color w:val="auto"/>
                <w:sz w:val="28"/>
                <w:szCs w:val="28"/>
              </w:rPr>
              <w:t>4</w:t>
            </w:r>
            <w:r w:rsidR="00394DF7" w:rsidRPr="004228B5">
              <w:rPr>
                <w:rStyle w:val="ad"/>
                <w:rFonts w:hint="eastAsia"/>
                <w:noProof/>
                <w:color w:val="auto"/>
                <w:sz w:val="28"/>
                <w:szCs w:val="28"/>
              </w:rPr>
              <w:t>）环境保护体制状况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_Toc60987789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- 15 -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0" w:history="1">
            <w:r w:rsidR="00394DF7" w:rsidRPr="004228B5">
              <w:rPr>
                <w:rStyle w:val="ad"/>
                <w:rFonts w:hint="eastAsia"/>
                <w:noProof/>
                <w:color w:val="auto"/>
                <w:sz w:val="28"/>
                <w:szCs w:val="28"/>
              </w:rPr>
              <w:t>（</w:t>
            </w:r>
            <w:r w:rsidR="00394DF7" w:rsidRPr="004228B5">
              <w:rPr>
                <w:rStyle w:val="ad"/>
                <w:noProof/>
                <w:color w:val="auto"/>
                <w:sz w:val="28"/>
                <w:szCs w:val="28"/>
              </w:rPr>
              <w:t>5</w:t>
            </w:r>
            <w:r w:rsidR="00394DF7" w:rsidRPr="004228B5">
              <w:rPr>
                <w:rStyle w:val="ad"/>
                <w:rFonts w:hint="eastAsia"/>
                <w:noProof/>
                <w:color w:val="auto"/>
                <w:sz w:val="28"/>
                <w:szCs w:val="28"/>
              </w:rPr>
              <w:t>）环保产业状况</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_Toc60987790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- 16 -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91" w:history="1">
            <w:r w:rsidR="00394DF7" w:rsidRPr="004228B5">
              <w:rPr>
                <w:rStyle w:val="ad"/>
                <w:rFonts w:hint="eastAsia"/>
                <w:noProof/>
                <w:color w:val="auto"/>
                <w:sz w:val="28"/>
                <w:szCs w:val="28"/>
              </w:rPr>
              <w:t>（二）</w:t>
            </w:r>
            <w:r w:rsidR="00394DF7" w:rsidRPr="004228B5">
              <w:rPr>
                <w:rStyle w:val="ad"/>
                <w:noProof/>
                <w:color w:val="auto"/>
                <w:sz w:val="28"/>
                <w:szCs w:val="28"/>
              </w:rPr>
              <w:t xml:space="preserve"> </w:t>
            </w:r>
            <w:r w:rsidR="00394DF7" w:rsidRPr="004228B5">
              <w:rPr>
                <w:rStyle w:val="ad"/>
                <w:rFonts w:hint="eastAsia"/>
                <w:noProof/>
                <w:color w:val="auto"/>
                <w:sz w:val="28"/>
                <w:szCs w:val="28"/>
              </w:rPr>
              <w:t>“十三五”遗留待解决问题</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_Toc60987791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- 16 -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2" w:history="1">
            <w:r w:rsidR="00394DF7" w:rsidRPr="004228B5">
              <w:rPr>
                <w:rStyle w:val="ad"/>
                <w:rFonts w:hint="eastAsia"/>
                <w:noProof/>
                <w:color w:val="auto"/>
                <w:sz w:val="28"/>
                <w:szCs w:val="28"/>
              </w:rPr>
              <w:t>（</w:t>
            </w:r>
            <w:r w:rsidR="00394DF7" w:rsidRPr="004228B5">
              <w:rPr>
                <w:rStyle w:val="ad"/>
                <w:noProof/>
                <w:color w:val="auto"/>
                <w:sz w:val="28"/>
                <w:szCs w:val="28"/>
              </w:rPr>
              <w:t>1</w:t>
            </w:r>
            <w:r w:rsidR="00394DF7" w:rsidRPr="004228B5">
              <w:rPr>
                <w:rStyle w:val="ad"/>
                <w:rFonts w:hint="eastAsia"/>
                <w:noProof/>
                <w:color w:val="auto"/>
                <w:sz w:val="28"/>
                <w:szCs w:val="28"/>
              </w:rPr>
              <w:t>）水环境质量仍需进一步改善。</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_Toc60987792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- 16 -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3" w:history="1">
            <w:r w:rsidR="00394DF7" w:rsidRPr="004228B5">
              <w:rPr>
                <w:rStyle w:val="ad"/>
                <w:rFonts w:hint="eastAsia"/>
                <w:noProof/>
                <w:color w:val="auto"/>
                <w:sz w:val="28"/>
                <w:szCs w:val="28"/>
              </w:rPr>
              <w:t>（</w:t>
            </w:r>
            <w:r w:rsidR="00394DF7" w:rsidRPr="004228B5">
              <w:rPr>
                <w:rStyle w:val="ad"/>
                <w:noProof/>
                <w:color w:val="auto"/>
                <w:sz w:val="28"/>
                <w:szCs w:val="28"/>
              </w:rPr>
              <w:t>2</w:t>
            </w:r>
            <w:r w:rsidR="00394DF7" w:rsidRPr="004228B5">
              <w:rPr>
                <w:rStyle w:val="ad"/>
                <w:rFonts w:hint="eastAsia"/>
                <w:noProof/>
                <w:color w:val="auto"/>
                <w:sz w:val="28"/>
                <w:szCs w:val="28"/>
              </w:rPr>
              <w:t>）农业农村环境污染问题依然突出。</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_Toc60987793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- 17 -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4" w:history="1">
            <w:r w:rsidR="00394DF7" w:rsidRPr="004228B5">
              <w:rPr>
                <w:rStyle w:val="ad"/>
                <w:rFonts w:hint="eastAsia"/>
                <w:noProof/>
                <w:color w:val="auto"/>
                <w:sz w:val="28"/>
                <w:szCs w:val="28"/>
              </w:rPr>
              <w:t>（</w:t>
            </w:r>
            <w:r w:rsidR="00394DF7" w:rsidRPr="004228B5">
              <w:rPr>
                <w:rStyle w:val="ad"/>
                <w:noProof/>
                <w:color w:val="auto"/>
                <w:sz w:val="28"/>
                <w:szCs w:val="28"/>
              </w:rPr>
              <w:t>3</w:t>
            </w:r>
            <w:r w:rsidR="00394DF7" w:rsidRPr="004228B5">
              <w:rPr>
                <w:rStyle w:val="ad"/>
                <w:rFonts w:hint="eastAsia"/>
                <w:noProof/>
                <w:color w:val="auto"/>
                <w:sz w:val="28"/>
                <w:szCs w:val="28"/>
              </w:rPr>
              <w:t>）环保投入不足，治污工程进展缓慢。</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_Toc60987794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- 17 -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5" w:history="1">
            <w:r w:rsidR="00394DF7" w:rsidRPr="004228B5">
              <w:rPr>
                <w:rStyle w:val="ad"/>
                <w:rFonts w:hint="eastAsia"/>
                <w:noProof/>
                <w:color w:val="auto"/>
                <w:sz w:val="28"/>
                <w:szCs w:val="28"/>
              </w:rPr>
              <w:t>（</w:t>
            </w:r>
            <w:r w:rsidR="00394DF7" w:rsidRPr="004228B5">
              <w:rPr>
                <w:rStyle w:val="ad"/>
                <w:noProof/>
                <w:color w:val="auto"/>
                <w:sz w:val="28"/>
                <w:szCs w:val="28"/>
              </w:rPr>
              <w:t>4</w:t>
            </w:r>
            <w:r w:rsidR="00394DF7" w:rsidRPr="004228B5">
              <w:rPr>
                <w:rStyle w:val="ad"/>
                <w:rFonts w:hint="eastAsia"/>
                <w:noProof/>
                <w:color w:val="auto"/>
                <w:sz w:val="28"/>
                <w:szCs w:val="28"/>
              </w:rPr>
              <w:t>）环保能力建设相对薄弱与迅速增加的环保工作任务存在差距。</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_Toc60987795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- 17 -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796" w:history="1">
            <w:r w:rsidR="00394DF7" w:rsidRPr="004228B5">
              <w:rPr>
                <w:rStyle w:val="ad"/>
                <w:rFonts w:hint="eastAsia"/>
                <w:noProof/>
                <w:color w:val="auto"/>
                <w:sz w:val="28"/>
                <w:szCs w:val="28"/>
              </w:rPr>
              <w:t>（三）</w:t>
            </w:r>
            <w:r w:rsidR="00394DF7" w:rsidRPr="004228B5">
              <w:rPr>
                <w:rStyle w:val="ad"/>
                <w:noProof/>
                <w:color w:val="auto"/>
                <w:sz w:val="28"/>
                <w:szCs w:val="28"/>
              </w:rPr>
              <w:t xml:space="preserve"> </w:t>
            </w:r>
            <w:r w:rsidR="00394DF7" w:rsidRPr="004228B5">
              <w:rPr>
                <w:rStyle w:val="ad"/>
                <w:rFonts w:hint="eastAsia"/>
                <w:noProof/>
                <w:color w:val="auto"/>
                <w:sz w:val="28"/>
                <w:szCs w:val="28"/>
              </w:rPr>
              <w:t>“十四五”面临的主要问题</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_Toc60987796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- 18 -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7" w:history="1">
            <w:r w:rsidR="00394DF7" w:rsidRPr="004228B5">
              <w:rPr>
                <w:rStyle w:val="ad"/>
                <w:rFonts w:hint="eastAsia"/>
                <w:noProof/>
                <w:color w:val="auto"/>
                <w:sz w:val="28"/>
                <w:szCs w:val="28"/>
              </w:rPr>
              <w:t>（</w:t>
            </w:r>
            <w:r w:rsidR="00394DF7" w:rsidRPr="004228B5">
              <w:rPr>
                <w:rStyle w:val="ad"/>
                <w:noProof/>
                <w:color w:val="auto"/>
                <w:sz w:val="28"/>
                <w:szCs w:val="28"/>
              </w:rPr>
              <w:t>1</w:t>
            </w:r>
            <w:r w:rsidR="00394DF7" w:rsidRPr="004228B5">
              <w:rPr>
                <w:rStyle w:val="ad"/>
                <w:rFonts w:hint="eastAsia"/>
                <w:noProof/>
                <w:color w:val="auto"/>
                <w:sz w:val="28"/>
                <w:szCs w:val="28"/>
              </w:rPr>
              <w:t>）环境质量形式依然严峻</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_Toc60987797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- 18 -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8" w:history="1">
            <w:r w:rsidR="00394DF7" w:rsidRPr="004228B5">
              <w:rPr>
                <w:rStyle w:val="ad"/>
                <w:rFonts w:hint="eastAsia"/>
                <w:noProof/>
                <w:color w:val="auto"/>
                <w:sz w:val="28"/>
                <w:szCs w:val="28"/>
              </w:rPr>
              <w:t>（</w:t>
            </w:r>
            <w:r w:rsidR="00394DF7" w:rsidRPr="004228B5">
              <w:rPr>
                <w:rStyle w:val="ad"/>
                <w:noProof/>
                <w:color w:val="auto"/>
                <w:sz w:val="28"/>
                <w:szCs w:val="28"/>
              </w:rPr>
              <w:t>2</w:t>
            </w:r>
            <w:r w:rsidR="00394DF7" w:rsidRPr="004228B5">
              <w:rPr>
                <w:rStyle w:val="ad"/>
                <w:rFonts w:hint="eastAsia"/>
                <w:noProof/>
                <w:color w:val="auto"/>
                <w:sz w:val="28"/>
                <w:szCs w:val="28"/>
              </w:rPr>
              <w:t>）重点领域污染防治任务仍然艰巨</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_Toc60987798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- 18 -</w:t>
            </w:r>
            <w:r w:rsidR="00394DF7" w:rsidRPr="004228B5">
              <w:rPr>
                <w:noProof/>
                <w:webHidden/>
                <w:sz w:val="28"/>
                <w:szCs w:val="28"/>
              </w:rPr>
              <w:fldChar w:fldCharType="end"/>
            </w:r>
          </w:hyperlink>
        </w:p>
        <w:p w:rsidR="00394DF7" w:rsidRPr="004228B5" w:rsidRDefault="003912C2" w:rsidP="00B9349E">
          <w:pPr>
            <w:pStyle w:val="30"/>
            <w:tabs>
              <w:tab w:val="right" w:leader="dot" w:pos="8296"/>
            </w:tabs>
            <w:ind w:firstLine="440"/>
            <w:rPr>
              <w:rFonts w:eastAsiaTheme="minorEastAsia"/>
              <w:noProof/>
              <w:kern w:val="2"/>
              <w:sz w:val="28"/>
              <w:szCs w:val="28"/>
            </w:rPr>
          </w:pPr>
          <w:hyperlink w:anchor="_Toc60987799" w:history="1">
            <w:r w:rsidR="00394DF7" w:rsidRPr="004228B5">
              <w:rPr>
                <w:rStyle w:val="ad"/>
                <w:rFonts w:hint="eastAsia"/>
                <w:noProof/>
                <w:color w:val="auto"/>
                <w:sz w:val="28"/>
                <w:szCs w:val="28"/>
              </w:rPr>
              <w:t>（</w:t>
            </w:r>
            <w:r w:rsidR="00394DF7" w:rsidRPr="004228B5">
              <w:rPr>
                <w:rStyle w:val="ad"/>
                <w:noProof/>
                <w:color w:val="auto"/>
                <w:sz w:val="28"/>
                <w:szCs w:val="28"/>
              </w:rPr>
              <w:t>3</w:t>
            </w:r>
            <w:r w:rsidR="00394DF7" w:rsidRPr="004228B5">
              <w:rPr>
                <w:rStyle w:val="ad"/>
                <w:rFonts w:hint="eastAsia"/>
                <w:noProof/>
                <w:color w:val="auto"/>
                <w:sz w:val="28"/>
                <w:szCs w:val="28"/>
              </w:rPr>
              <w:t>）生态环境监管体系亟待完善</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_Toc60987799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- 19 -</w:t>
            </w:r>
            <w:r w:rsidR="00394DF7" w:rsidRPr="004228B5">
              <w:rPr>
                <w:noProof/>
                <w:webHidden/>
                <w:sz w:val="28"/>
                <w:szCs w:val="28"/>
              </w:rPr>
              <w:fldChar w:fldCharType="end"/>
            </w:r>
          </w:hyperlink>
        </w:p>
        <w:p w:rsidR="00394DF7" w:rsidRPr="004228B5" w:rsidRDefault="003912C2" w:rsidP="00B9349E">
          <w:pPr>
            <w:pStyle w:val="10"/>
            <w:rPr>
              <w:rFonts w:eastAsiaTheme="minorEastAsia"/>
              <w:noProof/>
              <w:kern w:val="2"/>
              <w:sz w:val="28"/>
              <w:szCs w:val="28"/>
            </w:rPr>
          </w:pPr>
          <w:hyperlink w:anchor="_Toc60987800" w:history="1">
            <w:r w:rsidR="00394DF7" w:rsidRPr="004228B5">
              <w:rPr>
                <w:rStyle w:val="ad"/>
                <w:rFonts w:hint="eastAsia"/>
                <w:noProof/>
                <w:color w:val="auto"/>
                <w:sz w:val="28"/>
                <w:szCs w:val="28"/>
              </w:rPr>
              <w:t>四、规划目标</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_Toc60987800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- 20 -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1" w:history="1">
            <w:r w:rsidR="00394DF7" w:rsidRPr="004228B5">
              <w:rPr>
                <w:rStyle w:val="ad"/>
                <w:rFonts w:hint="eastAsia"/>
                <w:noProof/>
                <w:color w:val="auto"/>
                <w:sz w:val="28"/>
                <w:szCs w:val="28"/>
              </w:rPr>
              <w:t>（一）总体目标</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_Toc60987801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- 20 -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2" w:history="1">
            <w:r w:rsidR="00394DF7" w:rsidRPr="004228B5">
              <w:rPr>
                <w:rStyle w:val="ad"/>
                <w:rFonts w:hint="eastAsia"/>
                <w:noProof/>
                <w:color w:val="auto"/>
                <w:sz w:val="28"/>
                <w:szCs w:val="28"/>
              </w:rPr>
              <w:t>（二）指标与任务体系</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_Toc60987802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- 20 -</w:t>
            </w:r>
            <w:r w:rsidR="00394DF7" w:rsidRPr="004228B5">
              <w:rPr>
                <w:noProof/>
                <w:webHidden/>
                <w:sz w:val="28"/>
                <w:szCs w:val="28"/>
              </w:rPr>
              <w:fldChar w:fldCharType="end"/>
            </w:r>
          </w:hyperlink>
        </w:p>
        <w:p w:rsidR="00394DF7" w:rsidRPr="004228B5" w:rsidRDefault="003912C2" w:rsidP="00B9349E">
          <w:pPr>
            <w:pStyle w:val="10"/>
            <w:rPr>
              <w:rFonts w:eastAsiaTheme="minorEastAsia"/>
              <w:noProof/>
              <w:kern w:val="2"/>
              <w:sz w:val="28"/>
              <w:szCs w:val="28"/>
            </w:rPr>
          </w:pPr>
          <w:hyperlink w:anchor="_Toc60987803" w:history="1">
            <w:r w:rsidR="00394DF7" w:rsidRPr="004228B5">
              <w:rPr>
                <w:rStyle w:val="ad"/>
                <w:rFonts w:hint="eastAsia"/>
                <w:noProof/>
                <w:color w:val="auto"/>
                <w:sz w:val="28"/>
                <w:szCs w:val="28"/>
              </w:rPr>
              <w:t>五、规划重点任务</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_Toc60987803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- 23 -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4" w:history="1">
            <w:r w:rsidR="00394DF7" w:rsidRPr="004228B5">
              <w:rPr>
                <w:rStyle w:val="ad"/>
                <w:rFonts w:hint="eastAsia"/>
                <w:noProof/>
                <w:color w:val="auto"/>
                <w:sz w:val="28"/>
                <w:szCs w:val="28"/>
              </w:rPr>
              <w:t>（一）生态环境保护与修复</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_Toc60987804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- 23 -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5" w:history="1">
            <w:r w:rsidR="00394DF7" w:rsidRPr="004228B5">
              <w:rPr>
                <w:rStyle w:val="ad"/>
                <w:rFonts w:hint="eastAsia"/>
                <w:noProof/>
                <w:color w:val="auto"/>
                <w:sz w:val="28"/>
                <w:szCs w:val="28"/>
              </w:rPr>
              <w:t>（二）水污染防治攻坚战收官与流域水环境生态环境保护</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_Toc60987805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- 24 -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6" w:history="1">
            <w:r w:rsidR="00394DF7" w:rsidRPr="004228B5">
              <w:rPr>
                <w:rStyle w:val="ad"/>
                <w:rFonts w:hint="eastAsia"/>
                <w:noProof/>
                <w:color w:val="auto"/>
                <w:sz w:val="28"/>
                <w:szCs w:val="28"/>
              </w:rPr>
              <w:t>（三）大气污染防治与应对气候变化</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_Toc60987806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- 27 -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7" w:history="1">
            <w:r w:rsidR="00394DF7" w:rsidRPr="004228B5">
              <w:rPr>
                <w:rStyle w:val="ad"/>
                <w:rFonts w:hint="eastAsia"/>
                <w:noProof/>
                <w:color w:val="auto"/>
                <w:sz w:val="28"/>
                <w:szCs w:val="28"/>
              </w:rPr>
              <w:t>（四）土壤污染防治</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_Toc60987807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- 29 -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8" w:history="1">
            <w:r w:rsidR="00394DF7" w:rsidRPr="004228B5">
              <w:rPr>
                <w:rStyle w:val="ad"/>
                <w:rFonts w:hint="eastAsia"/>
                <w:noProof/>
                <w:color w:val="auto"/>
                <w:sz w:val="28"/>
                <w:szCs w:val="28"/>
              </w:rPr>
              <w:t>（五）固体废物污染防治</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_Toc60987808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- 30 -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09" w:history="1">
            <w:r w:rsidR="00394DF7" w:rsidRPr="004228B5">
              <w:rPr>
                <w:rStyle w:val="ad"/>
                <w:rFonts w:hint="eastAsia"/>
                <w:noProof/>
                <w:color w:val="auto"/>
                <w:sz w:val="28"/>
                <w:szCs w:val="28"/>
              </w:rPr>
              <w:t>（六）农业农村环境污染防治</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_Toc60987809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- 31 -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0" w:history="1">
            <w:r w:rsidR="00394DF7" w:rsidRPr="004228B5">
              <w:rPr>
                <w:rStyle w:val="ad"/>
                <w:rFonts w:hint="eastAsia"/>
                <w:noProof/>
                <w:color w:val="auto"/>
                <w:sz w:val="28"/>
                <w:szCs w:val="28"/>
              </w:rPr>
              <w:t>（七）生态环境监测体系建设</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_Toc60987810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- 32 -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1" w:history="1">
            <w:r w:rsidR="00394DF7" w:rsidRPr="004228B5">
              <w:rPr>
                <w:rStyle w:val="ad"/>
                <w:rFonts w:hint="eastAsia"/>
                <w:noProof/>
                <w:color w:val="auto"/>
                <w:sz w:val="28"/>
                <w:szCs w:val="28"/>
              </w:rPr>
              <w:t>（八）加强核与辐射环境监管</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_Toc60987811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- 33 -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2" w:history="1">
            <w:r w:rsidR="00394DF7" w:rsidRPr="004228B5">
              <w:rPr>
                <w:rStyle w:val="ad"/>
                <w:rFonts w:hint="eastAsia"/>
                <w:noProof/>
                <w:color w:val="auto"/>
                <w:sz w:val="28"/>
                <w:szCs w:val="28"/>
              </w:rPr>
              <w:t>（九）持续实施总量控制制度，治污减排</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_Toc60987812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- 33 -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3" w:history="1">
            <w:r w:rsidR="00394DF7" w:rsidRPr="004228B5">
              <w:rPr>
                <w:rStyle w:val="ad"/>
                <w:rFonts w:hint="eastAsia"/>
                <w:noProof/>
                <w:color w:val="auto"/>
                <w:sz w:val="28"/>
                <w:szCs w:val="28"/>
              </w:rPr>
              <w:t>（十）优化环保产业培育与其他产业布局</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_Toc60987813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- 34 -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4" w:history="1">
            <w:r w:rsidR="00394DF7" w:rsidRPr="004228B5">
              <w:rPr>
                <w:rStyle w:val="ad"/>
                <w:rFonts w:hint="eastAsia"/>
                <w:noProof/>
                <w:color w:val="auto"/>
                <w:sz w:val="28"/>
                <w:szCs w:val="28"/>
              </w:rPr>
              <w:t>（十一）产业绿色清洁生产、绿色供给</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_Toc60987814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- 35 -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5" w:history="1">
            <w:r w:rsidR="00394DF7" w:rsidRPr="004228B5">
              <w:rPr>
                <w:rStyle w:val="ad"/>
                <w:rFonts w:hint="eastAsia"/>
                <w:noProof/>
                <w:color w:val="auto"/>
                <w:sz w:val="28"/>
                <w:szCs w:val="28"/>
              </w:rPr>
              <w:t>（十二）生态环境高水平保护和服务经济高质量发展</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_Toc60987815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- 36 -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6" w:history="1">
            <w:r w:rsidR="00394DF7" w:rsidRPr="004228B5">
              <w:rPr>
                <w:rStyle w:val="ad"/>
                <w:rFonts w:hint="eastAsia"/>
                <w:noProof/>
                <w:color w:val="auto"/>
                <w:sz w:val="28"/>
                <w:szCs w:val="28"/>
              </w:rPr>
              <w:t>（十三）优化环境预防体系与环境治理</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_Toc60987816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- 37 -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17" w:history="1">
            <w:r w:rsidR="00394DF7" w:rsidRPr="004228B5">
              <w:rPr>
                <w:rStyle w:val="ad"/>
                <w:rFonts w:hint="eastAsia"/>
                <w:noProof/>
                <w:color w:val="auto"/>
                <w:sz w:val="28"/>
                <w:szCs w:val="28"/>
              </w:rPr>
              <w:t>（十四）完善环境制度与法律法规</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_Toc60987817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- 38 -</w:t>
            </w:r>
            <w:r w:rsidR="00394DF7" w:rsidRPr="004228B5">
              <w:rPr>
                <w:noProof/>
                <w:webHidden/>
                <w:sz w:val="28"/>
                <w:szCs w:val="28"/>
              </w:rPr>
              <w:fldChar w:fldCharType="end"/>
            </w:r>
          </w:hyperlink>
        </w:p>
        <w:p w:rsidR="00394DF7" w:rsidRPr="004228B5" w:rsidRDefault="003912C2" w:rsidP="00B9349E">
          <w:pPr>
            <w:pStyle w:val="10"/>
            <w:rPr>
              <w:rFonts w:eastAsiaTheme="minorEastAsia"/>
              <w:noProof/>
              <w:kern w:val="2"/>
              <w:sz w:val="28"/>
              <w:szCs w:val="28"/>
            </w:rPr>
          </w:pPr>
          <w:hyperlink w:anchor="_Toc60987819" w:history="1">
            <w:r w:rsidR="00AF6D5C">
              <w:rPr>
                <w:rStyle w:val="ad"/>
                <w:rFonts w:hint="eastAsia"/>
                <w:noProof/>
                <w:color w:val="auto"/>
                <w:sz w:val="28"/>
                <w:szCs w:val="28"/>
              </w:rPr>
              <w:t>六</w:t>
            </w:r>
            <w:r w:rsidR="00394DF7" w:rsidRPr="004228B5">
              <w:rPr>
                <w:rStyle w:val="ad"/>
                <w:rFonts w:hint="eastAsia"/>
                <w:noProof/>
                <w:color w:val="auto"/>
                <w:sz w:val="28"/>
                <w:szCs w:val="28"/>
              </w:rPr>
              <w:t>、科技创新</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_Toc60987819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- 42 -</w:t>
            </w:r>
            <w:r w:rsidR="00394DF7" w:rsidRPr="004228B5">
              <w:rPr>
                <w:noProof/>
                <w:webHidden/>
                <w:sz w:val="28"/>
                <w:szCs w:val="28"/>
              </w:rPr>
              <w:fldChar w:fldCharType="end"/>
            </w:r>
          </w:hyperlink>
        </w:p>
        <w:p w:rsidR="00394DF7" w:rsidRPr="004228B5" w:rsidRDefault="003912C2" w:rsidP="00B9349E">
          <w:pPr>
            <w:pStyle w:val="10"/>
            <w:rPr>
              <w:rFonts w:eastAsiaTheme="minorEastAsia"/>
              <w:noProof/>
              <w:kern w:val="2"/>
              <w:sz w:val="28"/>
              <w:szCs w:val="28"/>
            </w:rPr>
          </w:pPr>
          <w:hyperlink w:anchor="_Toc60987820" w:history="1">
            <w:r w:rsidR="00AF6D5C">
              <w:rPr>
                <w:rStyle w:val="ad"/>
                <w:rFonts w:hint="eastAsia"/>
                <w:noProof/>
                <w:color w:val="auto"/>
                <w:sz w:val="28"/>
                <w:szCs w:val="28"/>
              </w:rPr>
              <w:t>七</w:t>
            </w:r>
            <w:r w:rsidR="00394DF7" w:rsidRPr="004228B5">
              <w:rPr>
                <w:rStyle w:val="ad"/>
                <w:rFonts w:hint="eastAsia"/>
                <w:noProof/>
                <w:color w:val="auto"/>
                <w:sz w:val="28"/>
                <w:szCs w:val="28"/>
              </w:rPr>
              <w:t>、规划实施保障</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_Toc60987820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- 42 -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21" w:history="1">
            <w:r w:rsidR="00394DF7" w:rsidRPr="004228B5">
              <w:rPr>
                <w:rStyle w:val="ad"/>
                <w:rFonts w:hint="eastAsia"/>
                <w:noProof/>
                <w:color w:val="auto"/>
                <w:sz w:val="28"/>
                <w:szCs w:val="28"/>
              </w:rPr>
              <w:t>（一）加强党对生态环境保护工作的领导</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_Toc60987821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- 42 -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22" w:history="1">
            <w:r w:rsidR="00394DF7" w:rsidRPr="004228B5">
              <w:rPr>
                <w:rStyle w:val="ad"/>
                <w:rFonts w:hint="eastAsia"/>
                <w:noProof/>
                <w:color w:val="auto"/>
                <w:sz w:val="28"/>
                <w:szCs w:val="28"/>
              </w:rPr>
              <w:t>（二）推进生态文明体制改革</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_Toc60987822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- 43 -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23" w:history="1">
            <w:r w:rsidR="00394DF7" w:rsidRPr="004228B5">
              <w:rPr>
                <w:rStyle w:val="ad"/>
                <w:rFonts w:hint="eastAsia"/>
                <w:noProof/>
                <w:color w:val="auto"/>
                <w:sz w:val="28"/>
                <w:szCs w:val="28"/>
              </w:rPr>
              <w:t>（三）切实加强生态环境执法监管</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_Toc60987823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- 43 -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24" w:history="1">
            <w:r w:rsidR="00394DF7" w:rsidRPr="004228B5">
              <w:rPr>
                <w:rStyle w:val="ad"/>
                <w:rFonts w:hint="eastAsia"/>
                <w:noProof/>
                <w:color w:val="auto"/>
                <w:sz w:val="28"/>
                <w:szCs w:val="28"/>
              </w:rPr>
              <w:t>（四）深入推进管理体制改革</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_Toc60987824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- 44 -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25" w:history="1">
            <w:r w:rsidR="00394DF7" w:rsidRPr="004228B5">
              <w:rPr>
                <w:rStyle w:val="ad"/>
                <w:rFonts w:hint="eastAsia"/>
                <w:noProof/>
                <w:color w:val="auto"/>
                <w:sz w:val="28"/>
                <w:szCs w:val="28"/>
              </w:rPr>
              <w:t>（五）持续加强宣传引导</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_Toc60987825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- 44 -</w:t>
            </w:r>
            <w:r w:rsidR="00394DF7" w:rsidRPr="004228B5">
              <w:rPr>
                <w:noProof/>
                <w:webHidden/>
                <w:sz w:val="28"/>
                <w:szCs w:val="28"/>
              </w:rPr>
              <w:fldChar w:fldCharType="end"/>
            </w:r>
          </w:hyperlink>
        </w:p>
        <w:p w:rsidR="00394DF7" w:rsidRPr="004228B5" w:rsidRDefault="003912C2" w:rsidP="00B9349E">
          <w:pPr>
            <w:pStyle w:val="20"/>
            <w:tabs>
              <w:tab w:val="right" w:leader="dot" w:pos="8296"/>
            </w:tabs>
            <w:ind w:firstLine="440"/>
            <w:rPr>
              <w:rFonts w:eastAsiaTheme="minorEastAsia"/>
              <w:noProof/>
              <w:kern w:val="2"/>
              <w:sz w:val="28"/>
              <w:szCs w:val="28"/>
            </w:rPr>
          </w:pPr>
          <w:hyperlink w:anchor="_Toc60987826" w:history="1">
            <w:r w:rsidR="00394DF7" w:rsidRPr="004228B5">
              <w:rPr>
                <w:rStyle w:val="ad"/>
                <w:rFonts w:hint="eastAsia"/>
                <w:noProof/>
                <w:color w:val="auto"/>
                <w:sz w:val="28"/>
                <w:szCs w:val="28"/>
              </w:rPr>
              <w:t>（六）强化生态环保有效投资</w:t>
            </w:r>
            <w:r w:rsidR="00394DF7" w:rsidRPr="004228B5">
              <w:rPr>
                <w:noProof/>
                <w:webHidden/>
                <w:sz w:val="28"/>
                <w:szCs w:val="28"/>
              </w:rPr>
              <w:tab/>
            </w:r>
            <w:r w:rsidR="00394DF7" w:rsidRPr="004228B5">
              <w:rPr>
                <w:noProof/>
                <w:webHidden/>
                <w:sz w:val="28"/>
                <w:szCs w:val="28"/>
              </w:rPr>
              <w:fldChar w:fldCharType="begin"/>
            </w:r>
            <w:r w:rsidR="00394DF7" w:rsidRPr="004228B5">
              <w:rPr>
                <w:noProof/>
                <w:webHidden/>
                <w:sz w:val="28"/>
                <w:szCs w:val="28"/>
              </w:rPr>
              <w:instrText xml:space="preserve"> PAGEREF _Toc60987826 \h </w:instrText>
            </w:r>
            <w:r w:rsidR="00394DF7" w:rsidRPr="004228B5">
              <w:rPr>
                <w:noProof/>
                <w:webHidden/>
                <w:sz w:val="28"/>
                <w:szCs w:val="28"/>
              </w:rPr>
            </w:r>
            <w:r w:rsidR="00394DF7" w:rsidRPr="004228B5">
              <w:rPr>
                <w:noProof/>
                <w:webHidden/>
                <w:sz w:val="28"/>
                <w:szCs w:val="28"/>
              </w:rPr>
              <w:fldChar w:fldCharType="separate"/>
            </w:r>
            <w:r w:rsidR="006F0563" w:rsidRPr="004228B5">
              <w:rPr>
                <w:noProof/>
                <w:webHidden/>
                <w:sz w:val="28"/>
                <w:szCs w:val="28"/>
              </w:rPr>
              <w:t>- 45 -</w:t>
            </w:r>
            <w:r w:rsidR="00394DF7" w:rsidRPr="004228B5">
              <w:rPr>
                <w:noProof/>
                <w:webHidden/>
                <w:sz w:val="28"/>
                <w:szCs w:val="28"/>
              </w:rPr>
              <w:fldChar w:fldCharType="end"/>
            </w:r>
          </w:hyperlink>
        </w:p>
        <w:p w:rsidR="00971152" w:rsidRPr="004228B5" w:rsidRDefault="00971152" w:rsidP="00017BEE">
          <w:pPr>
            <w:spacing w:line="400" w:lineRule="exact"/>
            <w:ind w:firstLineChars="0" w:firstLine="0"/>
          </w:pPr>
          <w:r w:rsidRPr="004228B5">
            <w:rPr>
              <w:b/>
              <w:bCs/>
              <w:szCs w:val="32"/>
              <w:lang w:val="zh-CN"/>
            </w:rPr>
            <w:fldChar w:fldCharType="end"/>
          </w:r>
        </w:p>
      </w:sdtContent>
    </w:sdt>
    <w:p w:rsidR="00971152" w:rsidRPr="004228B5" w:rsidRDefault="00971152" w:rsidP="00776781">
      <w:pPr>
        <w:pStyle w:val="1"/>
        <w:ind w:firstLineChars="0" w:firstLine="0"/>
        <w:sectPr w:rsidR="00971152" w:rsidRPr="004228B5" w:rsidSect="004F3ACD">
          <w:pgSz w:w="11906" w:h="16838"/>
          <w:pgMar w:top="1440" w:right="1800" w:bottom="1440" w:left="1800" w:header="851" w:footer="992" w:gutter="0"/>
          <w:pgNumType w:fmt="numberInDash" w:start="1"/>
          <w:cols w:space="425"/>
          <w:docGrid w:type="lines" w:linePitch="312"/>
        </w:sectPr>
      </w:pPr>
      <w:bookmarkStart w:id="0" w:name="_GoBack"/>
      <w:bookmarkEnd w:id="0"/>
    </w:p>
    <w:p w:rsidR="00E33635" w:rsidRPr="004228B5" w:rsidRDefault="008E22FF" w:rsidP="00776781">
      <w:pPr>
        <w:pStyle w:val="1"/>
        <w:ind w:firstLineChars="0" w:firstLine="0"/>
      </w:pPr>
      <w:bookmarkStart w:id="1" w:name="_Toc60987775"/>
      <w:r w:rsidRPr="004228B5">
        <w:rPr>
          <w:rFonts w:hint="eastAsia"/>
        </w:rPr>
        <w:lastRenderedPageBreak/>
        <w:t>一、</w:t>
      </w:r>
      <w:r w:rsidR="00E33635" w:rsidRPr="004228B5">
        <w:rPr>
          <w:rFonts w:hint="eastAsia"/>
        </w:rPr>
        <w:t>总论</w:t>
      </w:r>
      <w:bookmarkEnd w:id="1"/>
    </w:p>
    <w:p w:rsidR="00CF3538" w:rsidRPr="004228B5" w:rsidRDefault="009858B0" w:rsidP="00776781">
      <w:pPr>
        <w:ind w:firstLine="640"/>
      </w:pPr>
      <w:r w:rsidRPr="004228B5">
        <w:rPr>
          <w:rFonts w:hint="eastAsia"/>
        </w:rPr>
        <w:t>“十四五”（</w:t>
      </w:r>
      <w:r w:rsidRPr="004228B5">
        <w:rPr>
          <w:rFonts w:hint="eastAsia"/>
        </w:rPr>
        <w:t>2021-2025</w:t>
      </w:r>
      <w:r w:rsidRPr="004228B5">
        <w:rPr>
          <w:rFonts w:hint="eastAsia"/>
        </w:rPr>
        <w:t>年），是污染防治攻坚战取得阶段性胜利、实现第一个一百年奋斗目标和推进美丽中国建设的关键期。</w:t>
      </w:r>
      <w:r w:rsidR="00E12DE8" w:rsidRPr="004228B5">
        <w:rPr>
          <w:rFonts w:hint="eastAsia"/>
        </w:rPr>
        <w:t>“</w:t>
      </w:r>
      <w:r w:rsidR="00CF3538" w:rsidRPr="004228B5">
        <w:rPr>
          <w:rFonts w:hint="eastAsia"/>
        </w:rPr>
        <w:t>十四五”规划必须坚持“绿水青山就是金山银山”的发展理念，把生态环境保护</w:t>
      </w:r>
      <w:r w:rsidR="00B35C59" w:rsidRPr="004228B5">
        <w:rPr>
          <w:rFonts w:hint="eastAsia"/>
        </w:rPr>
        <w:t>放</w:t>
      </w:r>
      <w:r w:rsidR="00CF3538" w:rsidRPr="004228B5">
        <w:rPr>
          <w:rFonts w:hint="eastAsia"/>
        </w:rPr>
        <w:t>在前面，贯穿“五位一体”发展的各个方面和全过程，无论是推进</w:t>
      </w:r>
      <w:r w:rsidRPr="004228B5">
        <w:rPr>
          <w:rFonts w:hint="eastAsia"/>
        </w:rPr>
        <w:t>脱贫攻坚</w:t>
      </w:r>
      <w:r w:rsidR="00CF3538" w:rsidRPr="004228B5">
        <w:rPr>
          <w:rFonts w:hint="eastAsia"/>
        </w:rPr>
        <w:t>、乡村振兴，</w:t>
      </w:r>
      <w:r w:rsidRPr="004228B5">
        <w:rPr>
          <w:rFonts w:hint="eastAsia"/>
        </w:rPr>
        <w:t>还是</w:t>
      </w:r>
      <w:r w:rsidR="00CF3538" w:rsidRPr="004228B5">
        <w:rPr>
          <w:rFonts w:hint="eastAsia"/>
        </w:rPr>
        <w:t>各类开发区、新区、试验区建设等，都要念紧生态环境保护这个紧箍咒，以</w:t>
      </w:r>
      <w:r w:rsidRPr="004228B5">
        <w:rPr>
          <w:rFonts w:hint="eastAsia"/>
        </w:rPr>
        <w:t>“生态立县、工业强县、旅游旺县、融长兴县”的发展思路和“点聚集、线延伸、面拓展、体推进”的工作战略，</w:t>
      </w:r>
      <w:r w:rsidR="00CF3538" w:rsidRPr="004228B5">
        <w:rPr>
          <w:rFonts w:hint="eastAsia"/>
        </w:rPr>
        <w:t>走出一条绿色</w:t>
      </w:r>
      <w:r w:rsidR="00B35C59" w:rsidRPr="004228B5">
        <w:rPr>
          <w:rFonts w:hint="eastAsia"/>
        </w:rPr>
        <w:t>、生态、可持续的发展道路，力争“十四五”生态环境出现趋势性好转，</w:t>
      </w:r>
      <w:r w:rsidR="00CF3538" w:rsidRPr="004228B5">
        <w:rPr>
          <w:rFonts w:hint="eastAsia"/>
        </w:rPr>
        <w:t>为</w:t>
      </w:r>
      <w:r w:rsidR="00EA2921" w:rsidRPr="004228B5">
        <w:rPr>
          <w:rFonts w:hint="eastAsia"/>
        </w:rPr>
        <w:t>加快建设绿富双赢新平江</w:t>
      </w:r>
      <w:r w:rsidR="00CF3538" w:rsidRPr="004228B5">
        <w:rPr>
          <w:rFonts w:hint="eastAsia"/>
        </w:rPr>
        <w:t>打下坚实基础。</w:t>
      </w:r>
    </w:p>
    <w:p w:rsidR="00E33635" w:rsidRPr="004228B5" w:rsidRDefault="008E22FF" w:rsidP="008E22FF">
      <w:pPr>
        <w:pStyle w:val="2"/>
        <w:ind w:firstLineChars="0" w:firstLine="0"/>
      </w:pPr>
      <w:bookmarkStart w:id="2" w:name="_Toc60987776"/>
      <w:r w:rsidRPr="004228B5">
        <w:rPr>
          <w:rFonts w:hint="eastAsia"/>
        </w:rPr>
        <w:t>（一）</w:t>
      </w:r>
      <w:r w:rsidR="00E33635" w:rsidRPr="004228B5">
        <w:rPr>
          <w:rFonts w:hint="eastAsia"/>
        </w:rPr>
        <w:t>区域概况</w:t>
      </w:r>
      <w:bookmarkEnd w:id="2"/>
    </w:p>
    <w:p w:rsidR="00E33635" w:rsidRPr="004228B5" w:rsidRDefault="00B35C59" w:rsidP="00776781">
      <w:pPr>
        <w:ind w:firstLine="640"/>
      </w:pPr>
      <w:r w:rsidRPr="004228B5">
        <w:rPr>
          <w:rFonts w:hint="eastAsia"/>
        </w:rPr>
        <w:t>平江县位于湖南省东北部，与湘、鄂、赣</w:t>
      </w:r>
      <w:r w:rsidR="00E33635" w:rsidRPr="004228B5">
        <w:rPr>
          <w:rFonts w:hint="eastAsia"/>
        </w:rPr>
        <w:t>三省交界，毗邻长沙市</w:t>
      </w:r>
      <w:r w:rsidR="00CC4A35" w:rsidRPr="004228B5">
        <w:rPr>
          <w:rFonts w:hint="eastAsia"/>
        </w:rPr>
        <w:t>，地理坐标为东经</w:t>
      </w:r>
      <w:r w:rsidR="00CC4A35" w:rsidRPr="004228B5">
        <w:rPr>
          <w:rFonts w:hint="eastAsia"/>
        </w:rPr>
        <w:t>113</w:t>
      </w:r>
      <w:r w:rsidR="00CC4A35" w:rsidRPr="004228B5">
        <w:rPr>
          <w:rFonts w:hint="eastAsia"/>
        </w:rPr>
        <w:t>°</w:t>
      </w:r>
      <w:r w:rsidR="00CC4A35" w:rsidRPr="004228B5">
        <w:rPr>
          <w:rFonts w:hint="eastAsia"/>
        </w:rPr>
        <w:t>10</w:t>
      </w:r>
      <w:r w:rsidR="00CC4A35" w:rsidRPr="004228B5">
        <w:rPr>
          <w:rFonts w:hint="eastAsia"/>
        </w:rPr>
        <w:t>′</w:t>
      </w:r>
      <w:r w:rsidR="00CC4A35" w:rsidRPr="004228B5">
        <w:rPr>
          <w:rFonts w:hint="eastAsia"/>
        </w:rPr>
        <w:t>13</w:t>
      </w:r>
      <w:r w:rsidR="00CC4A35" w:rsidRPr="004228B5">
        <w:rPr>
          <w:rFonts w:hint="eastAsia"/>
        </w:rPr>
        <w:t>″</w:t>
      </w:r>
      <w:r w:rsidR="00CC4A35" w:rsidRPr="004228B5">
        <w:rPr>
          <w:rFonts w:hint="eastAsia"/>
        </w:rPr>
        <w:t>~114</w:t>
      </w:r>
      <w:r w:rsidR="00CC4A35" w:rsidRPr="004228B5">
        <w:rPr>
          <w:rFonts w:hint="eastAsia"/>
        </w:rPr>
        <w:t>°</w:t>
      </w:r>
      <w:r w:rsidR="00CC4A35" w:rsidRPr="004228B5">
        <w:rPr>
          <w:rFonts w:hint="eastAsia"/>
        </w:rPr>
        <w:t>9</w:t>
      </w:r>
      <w:r w:rsidR="00CC4A35" w:rsidRPr="004228B5">
        <w:rPr>
          <w:rFonts w:hint="eastAsia"/>
        </w:rPr>
        <w:t>′</w:t>
      </w:r>
      <w:r w:rsidR="00CC4A35" w:rsidRPr="004228B5">
        <w:rPr>
          <w:rFonts w:hint="eastAsia"/>
        </w:rPr>
        <w:t>6</w:t>
      </w:r>
      <w:r w:rsidR="00CC4A35" w:rsidRPr="004228B5">
        <w:rPr>
          <w:rFonts w:hint="eastAsia"/>
        </w:rPr>
        <w:t>″，北纬</w:t>
      </w:r>
      <w:r w:rsidR="00CC4A35" w:rsidRPr="004228B5">
        <w:rPr>
          <w:rFonts w:hint="eastAsia"/>
        </w:rPr>
        <w:t>28</w:t>
      </w:r>
      <w:r w:rsidR="00CC4A35" w:rsidRPr="004228B5">
        <w:rPr>
          <w:rFonts w:hint="eastAsia"/>
        </w:rPr>
        <w:t>°</w:t>
      </w:r>
      <w:r w:rsidR="00CC4A35" w:rsidRPr="004228B5">
        <w:rPr>
          <w:rFonts w:hint="eastAsia"/>
        </w:rPr>
        <w:t>25</w:t>
      </w:r>
      <w:r w:rsidR="00CC4A35" w:rsidRPr="004228B5">
        <w:rPr>
          <w:rFonts w:hint="eastAsia"/>
        </w:rPr>
        <w:t>′</w:t>
      </w:r>
      <w:r w:rsidR="00CC4A35" w:rsidRPr="004228B5">
        <w:rPr>
          <w:rFonts w:hint="eastAsia"/>
        </w:rPr>
        <w:t>33</w:t>
      </w:r>
      <w:r w:rsidR="00CC4A35" w:rsidRPr="004228B5">
        <w:rPr>
          <w:rFonts w:hint="eastAsia"/>
        </w:rPr>
        <w:t>″</w:t>
      </w:r>
      <w:r w:rsidR="00CC4A35" w:rsidRPr="004228B5">
        <w:rPr>
          <w:rFonts w:hint="eastAsia"/>
        </w:rPr>
        <w:t>~29</w:t>
      </w:r>
      <w:r w:rsidR="00CC4A35" w:rsidRPr="004228B5">
        <w:rPr>
          <w:rFonts w:hint="eastAsia"/>
        </w:rPr>
        <w:t>°</w:t>
      </w:r>
      <w:r w:rsidR="00CC4A35" w:rsidRPr="004228B5">
        <w:rPr>
          <w:rFonts w:hint="eastAsia"/>
        </w:rPr>
        <w:t>6</w:t>
      </w:r>
      <w:r w:rsidR="00CC4A35" w:rsidRPr="004228B5">
        <w:rPr>
          <w:rFonts w:hint="eastAsia"/>
        </w:rPr>
        <w:t>′</w:t>
      </w:r>
      <w:r w:rsidR="00CC4A35" w:rsidRPr="004228B5">
        <w:rPr>
          <w:rFonts w:hint="eastAsia"/>
        </w:rPr>
        <w:t>28</w:t>
      </w:r>
      <w:r w:rsidR="00CC4A35" w:rsidRPr="004228B5">
        <w:rPr>
          <w:rFonts w:hint="eastAsia"/>
        </w:rPr>
        <w:t>″。</w:t>
      </w:r>
      <w:r w:rsidR="00E33635" w:rsidRPr="004228B5">
        <w:rPr>
          <w:rFonts w:hint="eastAsia"/>
        </w:rPr>
        <w:t>现辖</w:t>
      </w:r>
      <w:r w:rsidR="006F0563" w:rsidRPr="004228B5">
        <w:rPr>
          <w:rFonts w:hint="eastAsia"/>
        </w:rPr>
        <w:t>23</w:t>
      </w:r>
      <w:r w:rsidR="006F0563" w:rsidRPr="004228B5">
        <w:rPr>
          <w:rFonts w:hint="eastAsia"/>
        </w:rPr>
        <w:t>个乡镇、</w:t>
      </w:r>
      <w:r w:rsidR="006F0563" w:rsidRPr="004228B5">
        <w:rPr>
          <w:rFonts w:hint="eastAsia"/>
        </w:rPr>
        <w:t>2</w:t>
      </w:r>
      <w:r w:rsidR="006F0563" w:rsidRPr="004228B5">
        <w:rPr>
          <w:rFonts w:hint="eastAsia"/>
        </w:rPr>
        <w:t>个街道办</w:t>
      </w:r>
      <w:r w:rsidRPr="004228B5">
        <w:rPr>
          <w:rFonts w:hint="eastAsia"/>
        </w:rPr>
        <w:t>事处</w:t>
      </w:r>
      <w:r w:rsidR="00E33635" w:rsidRPr="004228B5">
        <w:rPr>
          <w:rFonts w:hint="eastAsia"/>
        </w:rPr>
        <w:t>、一个省级工业园和一个国家级风景名胜区；总面积</w:t>
      </w:r>
      <w:r w:rsidR="00E33635" w:rsidRPr="004228B5">
        <w:rPr>
          <w:rFonts w:hint="eastAsia"/>
        </w:rPr>
        <w:t>4125</w:t>
      </w:r>
      <w:r w:rsidR="00E33635" w:rsidRPr="004228B5">
        <w:rPr>
          <w:rFonts w:hint="eastAsia"/>
        </w:rPr>
        <w:t>平方公里，总人口</w:t>
      </w:r>
      <w:r w:rsidR="00E33635" w:rsidRPr="004228B5">
        <w:rPr>
          <w:rFonts w:hint="eastAsia"/>
        </w:rPr>
        <w:t>113.5</w:t>
      </w:r>
      <w:r w:rsidR="00E33635" w:rsidRPr="004228B5">
        <w:rPr>
          <w:rFonts w:hint="eastAsia"/>
        </w:rPr>
        <w:t>万。</w:t>
      </w:r>
    </w:p>
    <w:p w:rsidR="002E5F94" w:rsidRPr="004228B5" w:rsidRDefault="00E33635" w:rsidP="00776781">
      <w:pPr>
        <w:ind w:firstLine="640"/>
      </w:pPr>
      <w:r w:rsidRPr="004228B5">
        <w:rPr>
          <w:rFonts w:hint="eastAsia"/>
        </w:rPr>
        <w:t>平江历史悠久，文</w:t>
      </w:r>
      <w:proofErr w:type="gramStart"/>
      <w:r w:rsidRPr="004228B5">
        <w:rPr>
          <w:rFonts w:hint="eastAsia"/>
        </w:rPr>
        <w:t>蕴</w:t>
      </w:r>
      <w:proofErr w:type="gramEnd"/>
      <w:r w:rsidRPr="004228B5">
        <w:rPr>
          <w:rFonts w:hint="eastAsia"/>
        </w:rPr>
        <w:t>深厚。古属三苗国，</w:t>
      </w:r>
      <w:proofErr w:type="gramStart"/>
      <w:r w:rsidRPr="004228B5">
        <w:rPr>
          <w:rFonts w:hint="eastAsia"/>
        </w:rPr>
        <w:t>秦属罗县</w:t>
      </w:r>
      <w:proofErr w:type="gramEnd"/>
      <w:r w:rsidRPr="004228B5">
        <w:rPr>
          <w:rFonts w:hint="eastAsia"/>
        </w:rPr>
        <w:t>，东汉末年设县，后唐定名平江相延至今，建县历史</w:t>
      </w:r>
      <w:r w:rsidRPr="004228B5">
        <w:rPr>
          <w:rFonts w:hint="eastAsia"/>
        </w:rPr>
        <w:t>1800</w:t>
      </w:r>
      <w:r w:rsidRPr="004228B5">
        <w:rPr>
          <w:rFonts w:hint="eastAsia"/>
        </w:rPr>
        <w:t>多年。</w:t>
      </w:r>
      <w:r w:rsidRPr="004228B5">
        <w:rPr>
          <w:rFonts w:hint="eastAsia"/>
        </w:rPr>
        <w:lastRenderedPageBreak/>
        <w:t>汨罗江自东向西贯穿全境，承载着屈原、杜甫两位世界文化名人的忠魂皈依，是湘楚文化源头之一，被誉为“蓝墨水的上游”</w:t>
      </w:r>
      <w:r w:rsidRPr="004228B5">
        <w:rPr>
          <w:rFonts w:hint="eastAsia"/>
        </w:rPr>
        <w:t xml:space="preserve"> </w:t>
      </w:r>
      <w:r w:rsidRPr="004228B5">
        <w:rPr>
          <w:rFonts w:hint="eastAsia"/>
        </w:rPr>
        <w:t>。历代平江人秉承屈、杜</w:t>
      </w:r>
      <w:proofErr w:type="gramStart"/>
      <w:r w:rsidRPr="004228B5">
        <w:rPr>
          <w:rFonts w:hint="eastAsia"/>
        </w:rPr>
        <w:t>骚</w:t>
      </w:r>
      <w:proofErr w:type="gramEnd"/>
      <w:r w:rsidRPr="004228B5">
        <w:rPr>
          <w:rFonts w:hint="eastAsia"/>
        </w:rPr>
        <w:t>风，文人蔚起，才士笃生，有“中华诗词之乡”的美誉。平江英才辈出，将星璀璨。自古崇文尚武，风流人物</w:t>
      </w:r>
      <w:proofErr w:type="gramStart"/>
      <w:r w:rsidRPr="004228B5">
        <w:rPr>
          <w:rFonts w:hint="eastAsia"/>
        </w:rPr>
        <w:t>灿</w:t>
      </w:r>
      <w:proofErr w:type="gramEnd"/>
      <w:r w:rsidRPr="004228B5">
        <w:rPr>
          <w:rFonts w:hint="eastAsia"/>
        </w:rPr>
        <w:t>若星辰，尤其是近代孕育了</w:t>
      </w:r>
      <w:r w:rsidRPr="004228B5">
        <w:rPr>
          <w:rFonts w:hint="eastAsia"/>
        </w:rPr>
        <w:t>60</w:t>
      </w:r>
      <w:r w:rsidRPr="004228B5">
        <w:rPr>
          <w:rFonts w:hint="eastAsia"/>
        </w:rPr>
        <w:t>多位晚清和民国时期的军政要员和</w:t>
      </w:r>
      <w:r w:rsidRPr="004228B5">
        <w:rPr>
          <w:rFonts w:hint="eastAsia"/>
        </w:rPr>
        <w:t>92</w:t>
      </w:r>
      <w:r w:rsidRPr="004228B5">
        <w:rPr>
          <w:rFonts w:hint="eastAsia"/>
        </w:rPr>
        <w:t>位国民革命军抗日将领。这里更是中国革命的发祥地之一、中国工农红军的摇篮之一，曾发生过“三月扑城”、“平江起义”、“平江惨案”等重大革命事件。为了共和国的诞生，平江</w:t>
      </w:r>
      <w:r w:rsidRPr="004228B5">
        <w:rPr>
          <w:rFonts w:hint="eastAsia"/>
        </w:rPr>
        <w:t>20</w:t>
      </w:r>
      <w:r w:rsidRPr="004228B5">
        <w:rPr>
          <w:rFonts w:hint="eastAsia"/>
        </w:rPr>
        <w:t>多万儿女壮烈牺牲，登记在册的革命烈士</w:t>
      </w:r>
      <w:r w:rsidRPr="004228B5">
        <w:rPr>
          <w:rFonts w:hint="eastAsia"/>
        </w:rPr>
        <w:t>2.1</w:t>
      </w:r>
      <w:r w:rsidRPr="004228B5">
        <w:rPr>
          <w:rFonts w:hint="eastAsia"/>
        </w:rPr>
        <w:t>万多人，占湖南烈士总数的五分之一；先后走出了</w:t>
      </w:r>
      <w:r w:rsidRPr="004228B5">
        <w:rPr>
          <w:rFonts w:hint="eastAsia"/>
        </w:rPr>
        <w:t>64</w:t>
      </w:r>
      <w:r w:rsidRPr="004228B5">
        <w:rPr>
          <w:rFonts w:hint="eastAsia"/>
        </w:rPr>
        <w:t>位共和国将军和</w:t>
      </w:r>
      <w:r w:rsidRPr="004228B5">
        <w:rPr>
          <w:rFonts w:hint="eastAsia"/>
        </w:rPr>
        <w:t>100</w:t>
      </w:r>
      <w:r w:rsidRPr="004228B5">
        <w:rPr>
          <w:rFonts w:hint="eastAsia"/>
        </w:rPr>
        <w:t>多位省、部级干部，是全国三大将军县之一；平江起义旧址被列入全国百个红色旅游经典景区，韶山——平江被列入全国三十条红色旅游精品线路的首号线路。</w:t>
      </w:r>
    </w:p>
    <w:p w:rsidR="002E5F94" w:rsidRPr="004228B5" w:rsidRDefault="00E33635" w:rsidP="00776781">
      <w:pPr>
        <w:ind w:firstLine="640"/>
      </w:pPr>
      <w:r w:rsidRPr="004228B5">
        <w:rPr>
          <w:rFonts w:hint="eastAsia"/>
        </w:rPr>
        <w:t>平江</w:t>
      </w:r>
      <w:proofErr w:type="gramStart"/>
      <w:r w:rsidRPr="004228B5">
        <w:rPr>
          <w:rFonts w:hint="eastAsia"/>
        </w:rPr>
        <w:t>山青水秀</w:t>
      </w:r>
      <w:proofErr w:type="gramEnd"/>
      <w:r w:rsidRPr="004228B5">
        <w:rPr>
          <w:rFonts w:hint="eastAsia"/>
        </w:rPr>
        <w:t>，风光旖旎。旧有“幕</w:t>
      </w:r>
      <w:proofErr w:type="gramStart"/>
      <w:r w:rsidRPr="004228B5">
        <w:rPr>
          <w:rFonts w:hint="eastAsia"/>
        </w:rPr>
        <w:t>阜</w:t>
      </w:r>
      <w:proofErr w:type="gramEnd"/>
      <w:r w:rsidRPr="004228B5">
        <w:rPr>
          <w:rFonts w:hint="eastAsia"/>
        </w:rPr>
        <w:t>丹崖”、“连云翠壁”、“碧潭秋月”等</w:t>
      </w:r>
      <w:r w:rsidR="00B35C59" w:rsidRPr="004228B5">
        <w:rPr>
          <w:rFonts w:hint="eastAsia"/>
        </w:rPr>
        <w:t>八景，今有“全国生态建设示范区”和“全国绿色产业示范区”两块金字</w:t>
      </w:r>
      <w:r w:rsidRPr="004228B5">
        <w:rPr>
          <w:rFonts w:hint="eastAsia"/>
        </w:rPr>
        <w:t>招牌。</w:t>
      </w:r>
      <w:r w:rsidR="00D22F8E" w:rsidRPr="004228B5">
        <w:rPr>
          <w:rFonts w:hint="eastAsia"/>
        </w:rPr>
        <w:t>珍稀野生动物主要有虎、獭、穿山甲及白鹳、草鸳鸯、红嘴相思鸟等。野生植物中仅药用植物就有</w:t>
      </w:r>
      <w:r w:rsidR="00D22F8E" w:rsidRPr="004228B5">
        <w:rPr>
          <w:rFonts w:hint="eastAsia"/>
        </w:rPr>
        <w:t>175</w:t>
      </w:r>
      <w:r w:rsidR="00D22F8E" w:rsidRPr="004228B5">
        <w:rPr>
          <w:rFonts w:hint="eastAsia"/>
        </w:rPr>
        <w:t>科，</w:t>
      </w:r>
      <w:r w:rsidR="00D22F8E" w:rsidRPr="004228B5">
        <w:rPr>
          <w:rFonts w:hint="eastAsia"/>
        </w:rPr>
        <w:t>615</w:t>
      </w:r>
      <w:r w:rsidR="00D22F8E" w:rsidRPr="004228B5">
        <w:rPr>
          <w:rFonts w:hint="eastAsia"/>
        </w:rPr>
        <w:t>属，</w:t>
      </w:r>
      <w:r w:rsidR="00D22F8E" w:rsidRPr="004228B5">
        <w:rPr>
          <w:rFonts w:hint="eastAsia"/>
        </w:rPr>
        <w:t>1301</w:t>
      </w:r>
      <w:r w:rsidR="00D22F8E" w:rsidRPr="004228B5">
        <w:rPr>
          <w:rFonts w:hint="eastAsia"/>
        </w:rPr>
        <w:t>种；珍稀植物主要有银杏、水杉、金钱松及杜仲、厚朴、</w:t>
      </w:r>
      <w:proofErr w:type="gramStart"/>
      <w:r w:rsidR="00D22F8E" w:rsidRPr="004228B5">
        <w:rPr>
          <w:rFonts w:hint="eastAsia"/>
        </w:rPr>
        <w:t>黄莲</w:t>
      </w:r>
      <w:proofErr w:type="gramEnd"/>
      <w:r w:rsidR="00D22F8E" w:rsidRPr="004228B5">
        <w:rPr>
          <w:rFonts w:hint="eastAsia"/>
        </w:rPr>
        <w:t>、青</w:t>
      </w:r>
      <w:proofErr w:type="gramStart"/>
      <w:r w:rsidR="00D22F8E" w:rsidRPr="004228B5">
        <w:rPr>
          <w:rFonts w:hint="eastAsia"/>
        </w:rPr>
        <w:t>檀</w:t>
      </w:r>
      <w:proofErr w:type="gramEnd"/>
      <w:r w:rsidR="00D22F8E" w:rsidRPr="004228B5">
        <w:rPr>
          <w:rFonts w:hint="eastAsia"/>
        </w:rPr>
        <w:t>等。</w:t>
      </w:r>
      <w:r w:rsidRPr="004228B5">
        <w:rPr>
          <w:rFonts w:hint="eastAsia"/>
        </w:rPr>
        <w:t>置身平江，连云山之秀、盘石洲之美、国家森林公园幕</w:t>
      </w:r>
      <w:proofErr w:type="gramStart"/>
      <w:r w:rsidRPr="004228B5">
        <w:rPr>
          <w:rFonts w:hint="eastAsia"/>
        </w:rPr>
        <w:t>阜</w:t>
      </w:r>
      <w:proofErr w:type="gramEnd"/>
      <w:r w:rsidRPr="004228B5">
        <w:rPr>
          <w:rFonts w:hint="eastAsia"/>
        </w:rPr>
        <w:t>山之险、国家重点风景名胜区</w:t>
      </w:r>
      <w:proofErr w:type="gramStart"/>
      <w:r w:rsidRPr="004228B5">
        <w:rPr>
          <w:rFonts w:hint="eastAsia"/>
        </w:rPr>
        <w:t>福寿山</w:t>
      </w:r>
      <w:proofErr w:type="gramEnd"/>
      <w:r w:rsidRPr="004228B5">
        <w:rPr>
          <w:rFonts w:hint="eastAsia"/>
        </w:rPr>
        <w:t>之幽、地质公园石牛寨之奇</w:t>
      </w:r>
      <w:r w:rsidRPr="004228B5">
        <w:rPr>
          <w:rFonts w:hint="eastAsia"/>
        </w:rPr>
        <w:lastRenderedPageBreak/>
        <w:t>让人赏心悦目；</w:t>
      </w:r>
      <w:proofErr w:type="gramStart"/>
      <w:r w:rsidRPr="004228B5">
        <w:rPr>
          <w:rFonts w:hint="eastAsia"/>
        </w:rPr>
        <w:t>汨</w:t>
      </w:r>
      <w:proofErr w:type="gramEnd"/>
      <w:r w:rsidRPr="004228B5">
        <w:rPr>
          <w:rFonts w:hint="eastAsia"/>
        </w:rPr>
        <w:t>江泛舟、峡谷漂流、纯</w:t>
      </w:r>
      <w:proofErr w:type="gramStart"/>
      <w:r w:rsidRPr="004228B5">
        <w:rPr>
          <w:rFonts w:hint="eastAsia"/>
        </w:rPr>
        <w:t>溪溯溪</w:t>
      </w:r>
      <w:proofErr w:type="gramEnd"/>
      <w:r w:rsidRPr="004228B5">
        <w:rPr>
          <w:rFonts w:hint="eastAsia"/>
        </w:rPr>
        <w:t>，大自然</w:t>
      </w:r>
      <w:r w:rsidR="00B35C59" w:rsidRPr="004228B5">
        <w:rPr>
          <w:rFonts w:hint="eastAsia"/>
        </w:rPr>
        <w:t>山</w:t>
      </w:r>
      <w:r w:rsidRPr="004228B5">
        <w:rPr>
          <w:rFonts w:hint="eastAsia"/>
        </w:rPr>
        <w:t>地野趣和与激情令人回味无穷；天岳书院、东山古寺、杜甫墓祠、张岳龄故居，千古名胜叫人流连忘返。</w:t>
      </w:r>
    </w:p>
    <w:p w:rsidR="002E5F94" w:rsidRPr="004228B5" w:rsidRDefault="00E33635" w:rsidP="00776781">
      <w:pPr>
        <w:ind w:firstLine="640"/>
      </w:pPr>
      <w:r w:rsidRPr="004228B5">
        <w:rPr>
          <w:rFonts w:hint="eastAsia"/>
        </w:rPr>
        <w:t>平江区位独特，交通便捷。京珠高速、平汝高速、</w:t>
      </w:r>
      <w:r w:rsidRPr="004228B5">
        <w:rPr>
          <w:rFonts w:hint="eastAsia"/>
        </w:rPr>
        <w:t>G106</w:t>
      </w:r>
      <w:r w:rsidRPr="004228B5">
        <w:rPr>
          <w:rFonts w:hint="eastAsia"/>
        </w:rPr>
        <w:t>、</w:t>
      </w:r>
      <w:r w:rsidRPr="004228B5">
        <w:rPr>
          <w:rFonts w:hint="eastAsia"/>
        </w:rPr>
        <w:t>S308</w:t>
      </w:r>
      <w:r w:rsidRPr="004228B5">
        <w:rPr>
          <w:rFonts w:hint="eastAsia"/>
        </w:rPr>
        <w:t>、</w:t>
      </w:r>
      <w:r w:rsidRPr="004228B5">
        <w:rPr>
          <w:rFonts w:hint="eastAsia"/>
        </w:rPr>
        <w:t>S207</w:t>
      </w:r>
      <w:r w:rsidRPr="004228B5">
        <w:rPr>
          <w:rFonts w:hint="eastAsia"/>
        </w:rPr>
        <w:t>、</w:t>
      </w:r>
      <w:r w:rsidRPr="004228B5">
        <w:rPr>
          <w:rFonts w:hint="eastAsia"/>
        </w:rPr>
        <w:t>S306</w:t>
      </w:r>
      <w:r w:rsidRPr="004228B5">
        <w:rPr>
          <w:rFonts w:hint="eastAsia"/>
        </w:rPr>
        <w:t>等国、</w:t>
      </w:r>
      <w:proofErr w:type="gramStart"/>
      <w:r w:rsidRPr="004228B5">
        <w:rPr>
          <w:rFonts w:hint="eastAsia"/>
        </w:rPr>
        <w:t>省道穿镜而</w:t>
      </w:r>
      <w:proofErr w:type="gramEnd"/>
      <w:r w:rsidRPr="004228B5">
        <w:rPr>
          <w:rFonts w:hint="eastAsia"/>
        </w:rPr>
        <w:t>过，京广铁路、武广高铁紧邻县西；县城到黄花国际机场半个小时车程，到长沙、岳阳车程不到一个小时，已进入长沙“一小时经济圈”，是一片充满活力与希望的沃土。</w:t>
      </w:r>
    </w:p>
    <w:p w:rsidR="00E33635" w:rsidRPr="004228B5" w:rsidRDefault="00E33635" w:rsidP="00776781">
      <w:pPr>
        <w:ind w:firstLine="640"/>
      </w:pPr>
      <w:r w:rsidRPr="004228B5">
        <w:rPr>
          <w:rFonts w:hint="eastAsia"/>
        </w:rPr>
        <w:t>平江资源丰富，物华天宝。</w:t>
      </w:r>
      <w:r w:rsidR="00945856" w:rsidRPr="004228B5">
        <w:rPr>
          <w:rFonts w:hint="eastAsia"/>
        </w:rPr>
        <w:t>①</w:t>
      </w:r>
      <w:r w:rsidRPr="004228B5">
        <w:rPr>
          <w:rFonts w:hint="eastAsia"/>
        </w:rPr>
        <w:t>有林地面积</w:t>
      </w:r>
      <w:r w:rsidRPr="004228B5">
        <w:rPr>
          <w:rFonts w:hint="eastAsia"/>
        </w:rPr>
        <w:t>28</w:t>
      </w:r>
      <w:r w:rsidRPr="004228B5">
        <w:rPr>
          <w:rFonts w:hint="eastAsia"/>
        </w:rPr>
        <w:t>万公顷，林木总蓄积量</w:t>
      </w:r>
      <w:r w:rsidRPr="004228B5">
        <w:rPr>
          <w:rFonts w:hint="eastAsia"/>
        </w:rPr>
        <w:t>400</w:t>
      </w:r>
      <w:r w:rsidRPr="004228B5">
        <w:rPr>
          <w:rFonts w:hint="eastAsia"/>
        </w:rPr>
        <w:t>余万方</w:t>
      </w:r>
      <w:r w:rsidR="002E5F94" w:rsidRPr="004228B5">
        <w:rPr>
          <w:rFonts w:hint="eastAsia"/>
        </w:rPr>
        <w:t>。</w:t>
      </w:r>
      <w:r w:rsidR="00945856" w:rsidRPr="004228B5">
        <w:rPr>
          <w:rFonts w:hint="eastAsia"/>
        </w:rPr>
        <w:t>②</w:t>
      </w:r>
      <w:r w:rsidRPr="004228B5">
        <w:rPr>
          <w:rFonts w:hint="eastAsia"/>
        </w:rPr>
        <w:t>水力资源蕴藏丰富，</w:t>
      </w:r>
      <w:r w:rsidR="002E5F94" w:rsidRPr="004228B5">
        <w:rPr>
          <w:rFonts w:hint="eastAsia"/>
        </w:rPr>
        <w:t>境内河网密布，分属汨罗江和新墙河两大水系。汨罗江流域面积占</w:t>
      </w:r>
      <w:r w:rsidR="002E5F94" w:rsidRPr="004228B5">
        <w:rPr>
          <w:rFonts w:hint="eastAsia"/>
        </w:rPr>
        <w:t>96.1%</w:t>
      </w:r>
      <w:r w:rsidR="002E5F94" w:rsidRPr="004228B5">
        <w:rPr>
          <w:rFonts w:hint="eastAsia"/>
        </w:rPr>
        <w:t>；新墙河流面积占</w:t>
      </w:r>
      <w:r w:rsidR="002E5F94" w:rsidRPr="004228B5">
        <w:rPr>
          <w:rFonts w:hint="eastAsia"/>
        </w:rPr>
        <w:t>3.9%</w:t>
      </w:r>
      <w:r w:rsidR="002E5F94" w:rsidRPr="004228B5">
        <w:rPr>
          <w:rFonts w:hint="eastAsia"/>
        </w:rPr>
        <w:t>。</w:t>
      </w:r>
      <w:proofErr w:type="gramStart"/>
      <w:r w:rsidR="002E5F94" w:rsidRPr="004228B5">
        <w:rPr>
          <w:rFonts w:hint="eastAsia"/>
        </w:rPr>
        <w:t>汨</w:t>
      </w:r>
      <w:proofErr w:type="gramEnd"/>
      <w:r w:rsidR="002E5F94" w:rsidRPr="004228B5">
        <w:rPr>
          <w:rFonts w:hint="eastAsia"/>
        </w:rPr>
        <w:t>水自东向西贯穿全境，境内全长</w:t>
      </w:r>
      <w:r w:rsidR="002E5F94" w:rsidRPr="004228B5">
        <w:rPr>
          <w:rFonts w:hint="eastAsia"/>
        </w:rPr>
        <w:t>192.9</w:t>
      </w:r>
      <w:r w:rsidR="002E5F94" w:rsidRPr="004228B5">
        <w:rPr>
          <w:rFonts w:hint="eastAsia"/>
        </w:rPr>
        <w:t>公里，有大小支流</w:t>
      </w:r>
      <w:r w:rsidR="002E5F94" w:rsidRPr="004228B5">
        <w:rPr>
          <w:rFonts w:hint="eastAsia"/>
        </w:rPr>
        <w:t>141</w:t>
      </w:r>
      <w:r w:rsidR="002E5F94" w:rsidRPr="004228B5">
        <w:rPr>
          <w:rFonts w:hint="eastAsia"/>
        </w:rPr>
        <w:t>条，总长</w:t>
      </w:r>
      <w:r w:rsidR="002E5F94" w:rsidRPr="004228B5">
        <w:rPr>
          <w:rFonts w:hint="eastAsia"/>
        </w:rPr>
        <w:t>2656.9</w:t>
      </w:r>
      <w:r w:rsidR="002E5F94" w:rsidRPr="004228B5">
        <w:rPr>
          <w:rFonts w:hint="eastAsia"/>
        </w:rPr>
        <w:t>公里，河网密度</w:t>
      </w:r>
      <w:r w:rsidR="002E5F94" w:rsidRPr="004228B5">
        <w:rPr>
          <w:rFonts w:hint="eastAsia"/>
        </w:rPr>
        <w:t>0.64</w:t>
      </w:r>
      <w:r w:rsidR="002E5F94" w:rsidRPr="004228B5">
        <w:rPr>
          <w:rFonts w:hint="eastAsia"/>
        </w:rPr>
        <w:t>公里</w:t>
      </w:r>
      <w:r w:rsidR="002E5F94" w:rsidRPr="004228B5">
        <w:rPr>
          <w:rFonts w:hint="eastAsia"/>
        </w:rPr>
        <w:t>/</w:t>
      </w:r>
      <w:r w:rsidR="002E5F94" w:rsidRPr="004228B5">
        <w:rPr>
          <w:rFonts w:hint="eastAsia"/>
        </w:rPr>
        <w:t>平方公里。径流总量</w:t>
      </w:r>
      <w:r w:rsidR="002E5F94" w:rsidRPr="004228B5">
        <w:rPr>
          <w:rFonts w:hint="eastAsia"/>
        </w:rPr>
        <w:t>32.56</w:t>
      </w:r>
      <w:r w:rsidR="002E5F94" w:rsidRPr="004228B5">
        <w:rPr>
          <w:rFonts w:hint="eastAsia"/>
        </w:rPr>
        <w:t>亿立方米。水能理论蕴藏量</w:t>
      </w:r>
      <w:r w:rsidR="002E5F94" w:rsidRPr="004228B5">
        <w:rPr>
          <w:rFonts w:hint="eastAsia"/>
        </w:rPr>
        <w:t>19.7</w:t>
      </w:r>
      <w:r w:rsidR="002E5F94" w:rsidRPr="004228B5">
        <w:rPr>
          <w:rFonts w:hint="eastAsia"/>
        </w:rPr>
        <w:t>万千瓦，其中可开发利用的能量</w:t>
      </w:r>
      <w:r w:rsidR="002E5F94" w:rsidRPr="004228B5">
        <w:rPr>
          <w:rFonts w:hint="eastAsia"/>
        </w:rPr>
        <w:t>9.5</w:t>
      </w:r>
      <w:r w:rsidR="002E5F94" w:rsidRPr="004228B5">
        <w:rPr>
          <w:rFonts w:hint="eastAsia"/>
        </w:rPr>
        <w:t>万千瓦。</w:t>
      </w:r>
      <w:r w:rsidR="002E5F94" w:rsidRPr="004228B5">
        <w:rPr>
          <w:rFonts w:hint="eastAsia"/>
        </w:rPr>
        <w:t>141</w:t>
      </w:r>
      <w:r w:rsidR="002E5F94" w:rsidRPr="004228B5">
        <w:rPr>
          <w:rFonts w:hint="eastAsia"/>
        </w:rPr>
        <w:t>条河流中，一级支流有木瓜河、钟洞河、清水、昌江等</w:t>
      </w:r>
      <w:r w:rsidR="002E5F94" w:rsidRPr="004228B5">
        <w:rPr>
          <w:rFonts w:hint="eastAsia"/>
        </w:rPr>
        <w:t>50</w:t>
      </w:r>
      <w:r w:rsidR="002E5F94" w:rsidRPr="004228B5">
        <w:rPr>
          <w:rFonts w:hint="eastAsia"/>
        </w:rPr>
        <w:t>条；二级支流</w:t>
      </w:r>
      <w:r w:rsidR="002E5F94" w:rsidRPr="004228B5">
        <w:rPr>
          <w:rFonts w:hint="eastAsia"/>
        </w:rPr>
        <w:t>67</w:t>
      </w:r>
      <w:r w:rsidR="002E5F94" w:rsidRPr="004228B5">
        <w:rPr>
          <w:rFonts w:hint="eastAsia"/>
        </w:rPr>
        <w:t>条；三级支流</w:t>
      </w:r>
      <w:r w:rsidR="002E5F94" w:rsidRPr="004228B5">
        <w:rPr>
          <w:rFonts w:hint="eastAsia"/>
        </w:rPr>
        <w:t>21</w:t>
      </w:r>
      <w:r w:rsidR="002E5F94" w:rsidRPr="004228B5">
        <w:rPr>
          <w:rFonts w:hint="eastAsia"/>
        </w:rPr>
        <w:t>条；四级支流</w:t>
      </w:r>
      <w:r w:rsidR="002E5F94" w:rsidRPr="004228B5">
        <w:rPr>
          <w:rFonts w:hint="eastAsia"/>
        </w:rPr>
        <w:t>3</w:t>
      </w:r>
      <w:r w:rsidR="002E5F94" w:rsidRPr="004228B5">
        <w:rPr>
          <w:rFonts w:hint="eastAsia"/>
        </w:rPr>
        <w:t>条。</w:t>
      </w:r>
      <w:r w:rsidR="00945856" w:rsidRPr="004228B5">
        <w:rPr>
          <w:rFonts w:hint="eastAsia"/>
        </w:rPr>
        <w:t>③</w:t>
      </w:r>
      <w:r w:rsidRPr="004228B5">
        <w:rPr>
          <w:rFonts w:hint="eastAsia"/>
        </w:rPr>
        <w:t>矿产资源已探明发现的有</w:t>
      </w:r>
      <w:r w:rsidRPr="004228B5">
        <w:rPr>
          <w:rFonts w:hint="eastAsia"/>
        </w:rPr>
        <w:t>50</w:t>
      </w:r>
      <w:r w:rsidRPr="004228B5">
        <w:rPr>
          <w:rFonts w:hint="eastAsia"/>
        </w:rPr>
        <w:t>多种，</w:t>
      </w:r>
      <w:r w:rsidR="00945856" w:rsidRPr="004228B5">
        <w:rPr>
          <w:rFonts w:hint="eastAsia"/>
        </w:rPr>
        <w:t>现已开发</w:t>
      </w:r>
      <w:r w:rsidR="00945856" w:rsidRPr="004228B5">
        <w:rPr>
          <w:rFonts w:hint="eastAsia"/>
        </w:rPr>
        <w:t>20</w:t>
      </w:r>
      <w:r w:rsidR="00945856" w:rsidRPr="004228B5">
        <w:rPr>
          <w:rFonts w:hint="eastAsia"/>
        </w:rPr>
        <w:t>种，其中沉积矿有石煤、石灰石、石膏、砂金、独居石砂矿等</w:t>
      </w:r>
      <w:r w:rsidR="00945856" w:rsidRPr="004228B5">
        <w:rPr>
          <w:rFonts w:hint="eastAsia"/>
        </w:rPr>
        <w:t>5</w:t>
      </w:r>
      <w:r w:rsidR="00945856" w:rsidRPr="004228B5">
        <w:rPr>
          <w:rFonts w:hint="eastAsia"/>
        </w:rPr>
        <w:t>种，内生金属矿产有脉金、锡、铜、铅、锌、铌、钽、铍等</w:t>
      </w:r>
      <w:r w:rsidR="00945856" w:rsidRPr="004228B5">
        <w:rPr>
          <w:rFonts w:hint="eastAsia"/>
        </w:rPr>
        <w:t>8</w:t>
      </w:r>
      <w:r w:rsidR="00945856" w:rsidRPr="004228B5">
        <w:rPr>
          <w:rFonts w:hint="eastAsia"/>
        </w:rPr>
        <w:t>种，内生非金属矿产有长石、石英、云母、莹石、重晶石等</w:t>
      </w:r>
      <w:r w:rsidR="00945856" w:rsidRPr="004228B5">
        <w:rPr>
          <w:rFonts w:hint="eastAsia"/>
        </w:rPr>
        <w:t>5</w:t>
      </w:r>
      <w:r w:rsidR="00945856" w:rsidRPr="004228B5">
        <w:rPr>
          <w:rFonts w:hint="eastAsia"/>
        </w:rPr>
        <w:t>种，此外尚有饮料矿泉水、中</w:t>
      </w:r>
      <w:proofErr w:type="gramStart"/>
      <w:r w:rsidR="00945856" w:rsidRPr="004228B5">
        <w:rPr>
          <w:rFonts w:hint="eastAsia"/>
        </w:rPr>
        <w:t>温热等</w:t>
      </w:r>
      <w:proofErr w:type="gramEnd"/>
      <w:r w:rsidR="00945856" w:rsidRPr="004228B5">
        <w:rPr>
          <w:rFonts w:hint="eastAsia"/>
        </w:rPr>
        <w:t>2</w:t>
      </w:r>
      <w:r w:rsidR="00945856" w:rsidRPr="004228B5">
        <w:rPr>
          <w:rFonts w:hint="eastAsia"/>
        </w:rPr>
        <w:t>种。</w:t>
      </w:r>
      <w:r w:rsidRPr="004228B5">
        <w:rPr>
          <w:rFonts w:hint="eastAsia"/>
        </w:rPr>
        <w:t>黄金产量居</w:t>
      </w:r>
      <w:r w:rsidRPr="004228B5">
        <w:rPr>
          <w:rFonts w:hint="eastAsia"/>
        </w:rPr>
        <w:lastRenderedPageBreak/>
        <w:t>全省第二。</w:t>
      </w:r>
      <w:r w:rsidR="00945856" w:rsidRPr="004228B5">
        <w:rPr>
          <w:rFonts w:hint="eastAsia"/>
        </w:rPr>
        <w:t>④</w:t>
      </w:r>
      <w:r w:rsidRPr="004228B5">
        <w:rPr>
          <w:rFonts w:hint="eastAsia"/>
        </w:rPr>
        <w:t>平江是全国粮食、牲猪、木材、楠竹、黑山羊、水果等农产品生产大县，茶叶、茶油、五香酱干、</w:t>
      </w:r>
      <w:proofErr w:type="gramStart"/>
      <w:r w:rsidRPr="004228B5">
        <w:rPr>
          <w:rFonts w:hint="eastAsia"/>
        </w:rPr>
        <w:t>山桂花蜜</w:t>
      </w:r>
      <w:proofErr w:type="gramEnd"/>
      <w:r w:rsidRPr="004228B5">
        <w:rPr>
          <w:rFonts w:hint="eastAsia"/>
        </w:rPr>
        <w:t>、火焙鱼、金桔、矿泉水、纸扇等特色农产品深受欢迎。食品加工厂、机电轻工、矿产建材、生态旅游四大产业走势强劲。</w:t>
      </w:r>
    </w:p>
    <w:p w:rsidR="00E33635" w:rsidRPr="004228B5" w:rsidRDefault="002E5F94" w:rsidP="00776781">
      <w:pPr>
        <w:ind w:firstLine="640"/>
      </w:pPr>
      <w:r w:rsidRPr="004228B5">
        <w:rPr>
          <w:rFonts w:hint="eastAsia"/>
        </w:rPr>
        <w:t>县境气候属大陆性季风气候区，东亚热带</w:t>
      </w:r>
      <w:proofErr w:type="gramStart"/>
      <w:r w:rsidRPr="004228B5">
        <w:rPr>
          <w:rFonts w:hint="eastAsia"/>
        </w:rPr>
        <w:t>向北亚带</w:t>
      </w:r>
      <w:proofErr w:type="gramEnd"/>
      <w:r w:rsidRPr="004228B5">
        <w:rPr>
          <w:rFonts w:hint="eastAsia"/>
        </w:rPr>
        <w:t>过渡气候带。主要气候特征为：春温多雨、寒流频繁，降水集中；夏秋多旱；严寒期短，无霜期长；风小、雾多、温度大。年平均气温</w:t>
      </w:r>
      <w:r w:rsidRPr="004228B5">
        <w:rPr>
          <w:rFonts w:hint="eastAsia"/>
        </w:rPr>
        <w:t>16.8</w:t>
      </w:r>
      <w:r w:rsidRPr="004228B5">
        <w:rPr>
          <w:rFonts w:hint="eastAsia"/>
        </w:rPr>
        <w:t>℃，常年积温</w:t>
      </w:r>
      <w:r w:rsidRPr="004228B5">
        <w:rPr>
          <w:rFonts w:hint="eastAsia"/>
        </w:rPr>
        <w:t>6185.3</w:t>
      </w:r>
      <w:r w:rsidRPr="004228B5">
        <w:rPr>
          <w:rFonts w:hint="eastAsia"/>
        </w:rPr>
        <w:t>℃。</w:t>
      </w:r>
      <w:r w:rsidRPr="004228B5">
        <w:rPr>
          <w:rFonts w:hint="eastAsia"/>
        </w:rPr>
        <w:t>1</w:t>
      </w:r>
      <w:r w:rsidRPr="004228B5">
        <w:rPr>
          <w:rFonts w:hint="eastAsia"/>
        </w:rPr>
        <w:t>月平均气温</w:t>
      </w:r>
      <w:r w:rsidRPr="004228B5">
        <w:rPr>
          <w:rFonts w:hint="eastAsia"/>
        </w:rPr>
        <w:t>4.9</w:t>
      </w:r>
      <w:r w:rsidRPr="004228B5">
        <w:rPr>
          <w:rFonts w:hint="eastAsia"/>
        </w:rPr>
        <w:t>℃，极端最低气温为</w:t>
      </w:r>
      <w:r w:rsidRPr="004228B5">
        <w:rPr>
          <w:rFonts w:hint="eastAsia"/>
        </w:rPr>
        <w:t>-12</w:t>
      </w:r>
      <w:r w:rsidRPr="004228B5">
        <w:rPr>
          <w:rFonts w:hint="eastAsia"/>
        </w:rPr>
        <w:t>℃（</w:t>
      </w:r>
      <w:r w:rsidRPr="004228B5">
        <w:rPr>
          <w:rFonts w:hint="eastAsia"/>
        </w:rPr>
        <w:t>1972</w:t>
      </w:r>
      <w:r w:rsidRPr="004228B5">
        <w:rPr>
          <w:rFonts w:hint="eastAsia"/>
        </w:rPr>
        <w:t>年</w:t>
      </w:r>
      <w:r w:rsidRPr="004228B5">
        <w:rPr>
          <w:rFonts w:hint="eastAsia"/>
        </w:rPr>
        <w:t>2</w:t>
      </w:r>
      <w:r w:rsidRPr="004228B5">
        <w:rPr>
          <w:rFonts w:hint="eastAsia"/>
        </w:rPr>
        <w:t>月</w:t>
      </w:r>
      <w:r w:rsidRPr="004228B5">
        <w:rPr>
          <w:rFonts w:hint="eastAsia"/>
        </w:rPr>
        <w:t>9</w:t>
      </w:r>
      <w:r w:rsidRPr="004228B5">
        <w:rPr>
          <w:rFonts w:hint="eastAsia"/>
        </w:rPr>
        <w:t>日），</w:t>
      </w:r>
      <w:r w:rsidRPr="004228B5">
        <w:rPr>
          <w:rFonts w:hint="eastAsia"/>
        </w:rPr>
        <w:t>7</w:t>
      </w:r>
      <w:r w:rsidRPr="004228B5">
        <w:rPr>
          <w:rFonts w:hint="eastAsia"/>
        </w:rPr>
        <w:t>月平均气温</w:t>
      </w:r>
      <w:r w:rsidRPr="004228B5">
        <w:rPr>
          <w:rFonts w:hint="eastAsia"/>
        </w:rPr>
        <w:t>28.6</w:t>
      </w:r>
      <w:r w:rsidRPr="004228B5">
        <w:rPr>
          <w:rFonts w:hint="eastAsia"/>
        </w:rPr>
        <w:t>℃，极端最高气温</w:t>
      </w:r>
      <w:r w:rsidRPr="004228B5">
        <w:rPr>
          <w:rFonts w:hint="eastAsia"/>
        </w:rPr>
        <w:t>40.3</w:t>
      </w:r>
      <w:r w:rsidRPr="004228B5">
        <w:rPr>
          <w:rFonts w:hint="eastAsia"/>
        </w:rPr>
        <w:t>℃（</w:t>
      </w:r>
      <w:r w:rsidRPr="004228B5">
        <w:rPr>
          <w:rFonts w:hint="eastAsia"/>
        </w:rPr>
        <w:t>1971</w:t>
      </w:r>
      <w:r w:rsidRPr="004228B5">
        <w:rPr>
          <w:rFonts w:hint="eastAsia"/>
        </w:rPr>
        <w:t>年</w:t>
      </w:r>
      <w:r w:rsidRPr="004228B5">
        <w:rPr>
          <w:rFonts w:hint="eastAsia"/>
        </w:rPr>
        <w:t>7</w:t>
      </w:r>
      <w:r w:rsidRPr="004228B5">
        <w:rPr>
          <w:rFonts w:hint="eastAsia"/>
        </w:rPr>
        <w:t>月</w:t>
      </w:r>
      <w:r w:rsidRPr="004228B5">
        <w:rPr>
          <w:rFonts w:hint="eastAsia"/>
        </w:rPr>
        <w:t>26</w:t>
      </w:r>
      <w:r w:rsidRPr="004228B5">
        <w:rPr>
          <w:rFonts w:hint="eastAsia"/>
        </w:rPr>
        <w:t>日）。年平均气温</w:t>
      </w:r>
      <w:r w:rsidRPr="004228B5">
        <w:rPr>
          <w:rFonts w:hint="eastAsia"/>
        </w:rPr>
        <w:t>5</w:t>
      </w:r>
      <w:r w:rsidRPr="004228B5">
        <w:rPr>
          <w:rFonts w:hint="eastAsia"/>
        </w:rPr>
        <w:t>℃以上的持续时期为</w:t>
      </w:r>
      <w:r w:rsidRPr="004228B5">
        <w:rPr>
          <w:rFonts w:hint="eastAsia"/>
        </w:rPr>
        <w:t>295</w:t>
      </w:r>
      <w:r w:rsidRPr="004228B5">
        <w:rPr>
          <w:rFonts w:hint="eastAsia"/>
        </w:rPr>
        <w:t>天。年平均降水量</w:t>
      </w:r>
      <w:r w:rsidRPr="004228B5">
        <w:rPr>
          <w:rFonts w:hint="eastAsia"/>
        </w:rPr>
        <w:t>1450.8</w:t>
      </w:r>
      <w:r w:rsidRPr="004228B5">
        <w:rPr>
          <w:rFonts w:hint="eastAsia"/>
        </w:rPr>
        <w:t>毫米，雨雪</w:t>
      </w:r>
      <w:r w:rsidRPr="004228B5">
        <w:rPr>
          <w:rFonts w:hint="eastAsia"/>
        </w:rPr>
        <w:t>160</w:t>
      </w:r>
      <w:r w:rsidRPr="004228B5">
        <w:rPr>
          <w:rFonts w:hint="eastAsia"/>
        </w:rPr>
        <w:t>天。常年雨季从四月初开始，持续</w:t>
      </w:r>
      <w:r w:rsidRPr="004228B5">
        <w:rPr>
          <w:rFonts w:hint="eastAsia"/>
        </w:rPr>
        <w:t>80</w:t>
      </w:r>
      <w:r w:rsidRPr="004228B5">
        <w:rPr>
          <w:rFonts w:hint="eastAsia"/>
        </w:rPr>
        <w:t>天。雨季降水最占全年降水量的</w:t>
      </w:r>
      <w:r w:rsidRPr="004228B5">
        <w:rPr>
          <w:rFonts w:hint="eastAsia"/>
        </w:rPr>
        <w:t>50%</w:t>
      </w:r>
      <w:r w:rsidRPr="004228B5">
        <w:rPr>
          <w:rFonts w:hint="eastAsia"/>
        </w:rPr>
        <w:t>。年日照</w:t>
      </w:r>
      <w:r w:rsidRPr="004228B5">
        <w:rPr>
          <w:rFonts w:hint="eastAsia"/>
        </w:rPr>
        <w:t>1731</w:t>
      </w:r>
      <w:r w:rsidRPr="004228B5">
        <w:rPr>
          <w:rFonts w:hint="eastAsia"/>
        </w:rPr>
        <w:t>小时，太阳辐射平均为每平方厘米</w:t>
      </w:r>
      <w:r w:rsidRPr="004228B5">
        <w:rPr>
          <w:rFonts w:hint="eastAsia"/>
        </w:rPr>
        <w:t>108.5</w:t>
      </w:r>
      <w:r w:rsidRPr="004228B5">
        <w:rPr>
          <w:rFonts w:hint="eastAsia"/>
        </w:rPr>
        <w:t>千卡。</w:t>
      </w:r>
    </w:p>
    <w:p w:rsidR="008E22FF" w:rsidRPr="004228B5" w:rsidRDefault="008E22FF" w:rsidP="00776781">
      <w:pPr>
        <w:pStyle w:val="2"/>
        <w:ind w:firstLineChars="0" w:firstLine="0"/>
      </w:pPr>
      <w:bookmarkStart w:id="3" w:name="_Toc60987777"/>
      <w:r w:rsidRPr="004228B5">
        <w:rPr>
          <w:rFonts w:hint="eastAsia"/>
        </w:rPr>
        <w:t>（二）规划范围</w:t>
      </w:r>
      <w:bookmarkEnd w:id="3"/>
    </w:p>
    <w:p w:rsidR="008E22FF" w:rsidRPr="004228B5" w:rsidRDefault="008E22FF" w:rsidP="00776781">
      <w:pPr>
        <w:ind w:firstLine="640"/>
      </w:pPr>
      <w:r w:rsidRPr="004228B5">
        <w:rPr>
          <w:rFonts w:hint="eastAsia"/>
        </w:rPr>
        <w:t>规划范围包括平江县</w:t>
      </w:r>
      <w:r w:rsidRPr="004228B5">
        <w:rPr>
          <w:rFonts w:hint="eastAsia"/>
        </w:rPr>
        <w:t>2</w:t>
      </w:r>
      <w:r w:rsidR="00092B56" w:rsidRPr="004228B5">
        <w:rPr>
          <w:rFonts w:hint="eastAsia"/>
        </w:rPr>
        <w:t>3</w:t>
      </w:r>
      <w:r w:rsidRPr="004228B5">
        <w:rPr>
          <w:rFonts w:hint="eastAsia"/>
        </w:rPr>
        <w:t>个乡镇</w:t>
      </w:r>
      <w:r w:rsidR="00092B56" w:rsidRPr="004228B5">
        <w:rPr>
          <w:rFonts w:hint="eastAsia"/>
        </w:rPr>
        <w:t>、</w:t>
      </w:r>
      <w:r w:rsidR="00092B56" w:rsidRPr="004228B5">
        <w:rPr>
          <w:rFonts w:hint="eastAsia"/>
        </w:rPr>
        <w:t>2</w:t>
      </w:r>
      <w:r w:rsidR="00092B56" w:rsidRPr="004228B5">
        <w:rPr>
          <w:rFonts w:hint="eastAsia"/>
        </w:rPr>
        <w:t>个</w:t>
      </w:r>
      <w:r w:rsidR="001648DF" w:rsidRPr="004228B5">
        <w:rPr>
          <w:rFonts w:hint="eastAsia"/>
        </w:rPr>
        <w:t>街道办</w:t>
      </w:r>
      <w:r w:rsidR="00B35C59" w:rsidRPr="004228B5">
        <w:rPr>
          <w:rFonts w:hint="eastAsia"/>
        </w:rPr>
        <w:t>事处</w:t>
      </w:r>
      <w:r w:rsidRPr="004228B5">
        <w:rPr>
          <w:rFonts w:hint="eastAsia"/>
        </w:rPr>
        <w:t>和湖南平江高新技术产业园区。</w:t>
      </w:r>
    </w:p>
    <w:p w:rsidR="008E22FF" w:rsidRPr="004228B5" w:rsidRDefault="008E22FF" w:rsidP="00776781">
      <w:pPr>
        <w:pStyle w:val="2"/>
        <w:ind w:firstLineChars="0" w:firstLine="0"/>
      </w:pPr>
      <w:bookmarkStart w:id="4" w:name="_Toc60987778"/>
      <w:r w:rsidRPr="004228B5">
        <w:rPr>
          <w:rFonts w:hint="eastAsia"/>
        </w:rPr>
        <w:t>（</w:t>
      </w:r>
      <w:r w:rsidR="009705FA" w:rsidRPr="004228B5">
        <w:rPr>
          <w:rFonts w:hint="eastAsia"/>
        </w:rPr>
        <w:t>三</w:t>
      </w:r>
      <w:r w:rsidRPr="004228B5">
        <w:rPr>
          <w:rFonts w:hint="eastAsia"/>
        </w:rPr>
        <w:t>）</w:t>
      </w:r>
      <w:r w:rsidR="00201FF2" w:rsidRPr="004228B5">
        <w:rPr>
          <w:rFonts w:hint="eastAsia"/>
        </w:rPr>
        <w:t>规划</w:t>
      </w:r>
      <w:r w:rsidR="00CC4A35" w:rsidRPr="004228B5">
        <w:rPr>
          <w:rFonts w:hint="eastAsia"/>
        </w:rPr>
        <w:t>期限</w:t>
      </w:r>
      <w:bookmarkEnd w:id="4"/>
    </w:p>
    <w:p w:rsidR="00CC4A35" w:rsidRPr="004228B5" w:rsidRDefault="00CC4A35" w:rsidP="00776781">
      <w:pPr>
        <w:ind w:firstLine="640"/>
      </w:pPr>
      <w:r w:rsidRPr="004228B5">
        <w:rPr>
          <w:rFonts w:hint="eastAsia"/>
        </w:rPr>
        <w:t>规划基准年为</w:t>
      </w:r>
      <w:r w:rsidRPr="004228B5">
        <w:rPr>
          <w:rFonts w:hint="eastAsia"/>
        </w:rPr>
        <w:t>2019</w:t>
      </w:r>
      <w:r w:rsidRPr="004228B5">
        <w:rPr>
          <w:rFonts w:hint="eastAsia"/>
        </w:rPr>
        <w:t>年，规划中期目标年为</w:t>
      </w:r>
      <w:r w:rsidRPr="004228B5">
        <w:rPr>
          <w:rFonts w:hint="eastAsia"/>
        </w:rPr>
        <w:t>2022</w:t>
      </w:r>
      <w:r w:rsidRPr="004228B5">
        <w:rPr>
          <w:rFonts w:hint="eastAsia"/>
        </w:rPr>
        <w:t>年，规划目标年为</w:t>
      </w:r>
      <w:r w:rsidRPr="004228B5">
        <w:rPr>
          <w:rFonts w:hint="eastAsia"/>
        </w:rPr>
        <w:t>2025</w:t>
      </w:r>
      <w:r w:rsidRPr="004228B5">
        <w:rPr>
          <w:rFonts w:hint="eastAsia"/>
        </w:rPr>
        <w:t>年。</w:t>
      </w:r>
    </w:p>
    <w:p w:rsidR="00480ECE" w:rsidRPr="004228B5" w:rsidRDefault="008E22FF" w:rsidP="00776781">
      <w:pPr>
        <w:pStyle w:val="2"/>
        <w:ind w:firstLineChars="0" w:firstLine="0"/>
        <w:rPr>
          <w:rFonts w:asciiTheme="minorEastAsia" w:hAnsiTheme="minorEastAsia"/>
          <w:sz w:val="28"/>
          <w:szCs w:val="28"/>
          <w:highlight w:val="yellow"/>
        </w:rPr>
      </w:pPr>
      <w:bookmarkStart w:id="5" w:name="_Toc60987779"/>
      <w:r w:rsidRPr="004228B5">
        <w:rPr>
          <w:rFonts w:hint="eastAsia"/>
        </w:rPr>
        <w:lastRenderedPageBreak/>
        <w:t>（</w:t>
      </w:r>
      <w:r w:rsidR="009705FA" w:rsidRPr="004228B5">
        <w:rPr>
          <w:rFonts w:hint="eastAsia"/>
        </w:rPr>
        <w:t>四</w:t>
      </w:r>
      <w:r w:rsidRPr="004228B5">
        <w:rPr>
          <w:rFonts w:hint="eastAsia"/>
        </w:rPr>
        <w:t>）</w:t>
      </w:r>
      <w:r w:rsidR="00845972" w:rsidRPr="004228B5">
        <w:rPr>
          <w:rFonts w:hint="eastAsia"/>
        </w:rPr>
        <w:t>规划依据</w:t>
      </w:r>
      <w:bookmarkEnd w:id="5"/>
    </w:p>
    <w:p w:rsidR="009705FA" w:rsidRPr="004228B5" w:rsidRDefault="009705FA" w:rsidP="009705FA">
      <w:pPr>
        <w:pStyle w:val="a0"/>
        <w:ind w:firstLineChars="0" w:firstLine="0"/>
        <w:rPr>
          <w:rFonts w:ascii="仿宋_GB2312" w:eastAsia="仿宋_GB2312" w:hAnsi="仿宋" w:cs="Times New Roman"/>
          <w:b/>
          <w:szCs w:val="32"/>
        </w:rPr>
      </w:pPr>
      <w:r w:rsidRPr="004228B5">
        <w:rPr>
          <w:rFonts w:ascii="仿宋_GB2312" w:eastAsia="仿宋_GB2312" w:hAnsi="仿宋" w:cs="Times New Roman" w:hint="eastAsia"/>
          <w:b/>
          <w:szCs w:val="32"/>
        </w:rPr>
        <w:t>1.法律法规</w:t>
      </w:r>
    </w:p>
    <w:p w:rsidR="009705FA" w:rsidRPr="004228B5" w:rsidRDefault="00DD0180" w:rsidP="00294FC8">
      <w:pPr>
        <w:ind w:firstLineChars="0" w:firstLine="0"/>
        <w:rPr>
          <w:rFonts w:ascii="仿宋_GB2312" w:eastAsia="仿宋_GB2312" w:hAnsi="仿宋"/>
          <w:spacing w:val="-10"/>
          <w:szCs w:val="32"/>
        </w:rPr>
      </w:pPr>
      <w:r w:rsidRPr="004228B5">
        <w:rPr>
          <w:rFonts w:ascii="仿宋_GB2312" w:eastAsia="仿宋_GB2312" w:hAnsi="仿宋" w:hint="eastAsia"/>
          <w:spacing w:val="-10"/>
          <w:szCs w:val="32"/>
        </w:rPr>
        <w:t>（1）</w:t>
      </w:r>
      <w:r w:rsidR="009705FA" w:rsidRPr="004228B5">
        <w:rPr>
          <w:rFonts w:ascii="仿宋_GB2312" w:eastAsia="仿宋_GB2312" w:hAnsi="仿宋" w:hint="eastAsia"/>
          <w:spacing w:val="-10"/>
          <w:szCs w:val="32"/>
        </w:rPr>
        <w:t>《中华人民共和国环境保护法》</w:t>
      </w:r>
    </w:p>
    <w:p w:rsidR="009705FA" w:rsidRPr="004228B5" w:rsidRDefault="00DD0180" w:rsidP="00294FC8">
      <w:pPr>
        <w:ind w:firstLineChars="0" w:firstLine="0"/>
        <w:rPr>
          <w:rFonts w:ascii="仿宋_GB2312" w:eastAsia="仿宋_GB2312" w:hAnsi="仿宋"/>
          <w:spacing w:val="-10"/>
          <w:szCs w:val="32"/>
        </w:rPr>
      </w:pPr>
      <w:r w:rsidRPr="004228B5">
        <w:rPr>
          <w:rFonts w:ascii="仿宋_GB2312" w:eastAsia="仿宋_GB2312" w:hAnsi="仿宋" w:hint="eastAsia"/>
          <w:spacing w:val="-10"/>
          <w:szCs w:val="32"/>
        </w:rPr>
        <w:t>（2）</w:t>
      </w:r>
      <w:r w:rsidR="009705FA" w:rsidRPr="004228B5">
        <w:rPr>
          <w:rFonts w:ascii="仿宋_GB2312" w:eastAsia="仿宋_GB2312" w:hAnsi="仿宋" w:hint="eastAsia"/>
          <w:spacing w:val="-10"/>
          <w:szCs w:val="32"/>
        </w:rPr>
        <w:t>《中华人民共和国水污染防治法》</w:t>
      </w:r>
    </w:p>
    <w:p w:rsidR="00DD0180" w:rsidRPr="004228B5" w:rsidRDefault="00DD0180" w:rsidP="009705FA">
      <w:pPr>
        <w:pStyle w:val="a0"/>
        <w:ind w:firstLineChars="0" w:firstLine="0"/>
        <w:rPr>
          <w:rFonts w:ascii="仿宋_GB2312" w:eastAsia="仿宋_GB2312" w:hAnsi="仿宋"/>
          <w:spacing w:val="-10"/>
          <w:szCs w:val="32"/>
        </w:rPr>
      </w:pPr>
      <w:r w:rsidRPr="004228B5">
        <w:rPr>
          <w:rFonts w:ascii="仿宋_GB2312" w:eastAsia="仿宋_GB2312" w:hAnsi="仿宋" w:hint="eastAsia"/>
          <w:szCs w:val="32"/>
        </w:rPr>
        <w:t>（3）</w:t>
      </w:r>
      <w:r w:rsidRPr="004228B5">
        <w:rPr>
          <w:rFonts w:ascii="仿宋_GB2312" w:eastAsia="仿宋_GB2312" w:hAnsi="仿宋" w:hint="eastAsia"/>
          <w:spacing w:val="-6"/>
          <w:szCs w:val="32"/>
        </w:rPr>
        <w:t>《</w:t>
      </w:r>
      <w:r w:rsidRPr="004228B5">
        <w:rPr>
          <w:rFonts w:ascii="仿宋_GB2312" w:eastAsia="仿宋_GB2312" w:hAnsi="仿宋" w:hint="eastAsia"/>
          <w:spacing w:val="-10"/>
          <w:szCs w:val="32"/>
        </w:rPr>
        <w:t>中华人民共和国大气污染防治法》</w:t>
      </w:r>
    </w:p>
    <w:p w:rsidR="00C2167C" w:rsidRPr="004228B5" w:rsidRDefault="00C2167C" w:rsidP="00DD0180">
      <w:pPr>
        <w:ind w:firstLineChars="0" w:firstLine="0"/>
        <w:rPr>
          <w:rFonts w:ascii="仿宋_GB2312" w:eastAsia="仿宋_GB2312" w:hAnsi="仿宋"/>
          <w:szCs w:val="32"/>
        </w:rPr>
      </w:pPr>
      <w:r w:rsidRPr="004228B5">
        <w:rPr>
          <w:rFonts w:ascii="仿宋_GB2312" w:eastAsia="仿宋_GB2312" w:hAnsi="仿宋" w:hint="eastAsia"/>
          <w:szCs w:val="32"/>
        </w:rPr>
        <w:t>（4）</w:t>
      </w:r>
      <w:r w:rsidRPr="004228B5">
        <w:rPr>
          <w:rFonts w:ascii="仿宋_GB2312" w:eastAsia="仿宋_GB2312" w:hAnsi="仿宋" w:hint="eastAsia"/>
          <w:spacing w:val="-6"/>
          <w:szCs w:val="32"/>
        </w:rPr>
        <w:t>《</w:t>
      </w:r>
      <w:r w:rsidRPr="004228B5">
        <w:rPr>
          <w:rFonts w:ascii="仿宋_GB2312" w:eastAsia="仿宋_GB2312" w:hAnsi="仿宋" w:hint="eastAsia"/>
          <w:spacing w:val="-10"/>
          <w:szCs w:val="32"/>
        </w:rPr>
        <w:t>中华人民共和国土壤污染防治法》</w:t>
      </w:r>
    </w:p>
    <w:p w:rsidR="009C6AF2" w:rsidRPr="004228B5" w:rsidRDefault="00DD0180" w:rsidP="00DD0180">
      <w:pPr>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5</w:t>
      </w:r>
      <w:r w:rsidRPr="004228B5">
        <w:rPr>
          <w:rFonts w:ascii="仿宋_GB2312" w:eastAsia="仿宋_GB2312" w:hAnsi="仿宋" w:hint="eastAsia"/>
          <w:szCs w:val="32"/>
        </w:rPr>
        <w:t>）《中华人民共和国固体废物污染环境防治法》</w:t>
      </w:r>
    </w:p>
    <w:p w:rsidR="00DD0180" w:rsidRPr="004228B5" w:rsidRDefault="00DD0180"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6</w:t>
      </w:r>
      <w:r w:rsidRPr="004228B5">
        <w:rPr>
          <w:rFonts w:ascii="仿宋_GB2312" w:eastAsia="仿宋_GB2312" w:hAnsi="仿宋" w:hint="eastAsia"/>
          <w:szCs w:val="32"/>
        </w:rPr>
        <w:t>）《中华人民共和国清洁生产促进法》</w:t>
      </w:r>
    </w:p>
    <w:p w:rsidR="00DD0180" w:rsidRPr="004228B5" w:rsidRDefault="00DD0180" w:rsidP="00DD0180">
      <w:pPr>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7</w:t>
      </w:r>
      <w:r w:rsidRPr="004228B5">
        <w:rPr>
          <w:rFonts w:ascii="仿宋_GB2312" w:eastAsia="仿宋_GB2312" w:hAnsi="仿宋" w:hint="eastAsia"/>
          <w:szCs w:val="32"/>
        </w:rPr>
        <w:t>）《中华人民共和国城乡规划法》</w:t>
      </w:r>
    </w:p>
    <w:p w:rsidR="00DD0180" w:rsidRPr="004228B5" w:rsidRDefault="00DD0180" w:rsidP="00DD0180">
      <w:pPr>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8</w:t>
      </w:r>
      <w:r w:rsidRPr="004228B5">
        <w:rPr>
          <w:rFonts w:ascii="仿宋_GB2312" w:eastAsia="仿宋_GB2312" w:hAnsi="仿宋" w:hint="eastAsia"/>
          <w:szCs w:val="32"/>
        </w:rPr>
        <w:t>）《</w:t>
      </w:r>
      <w:r w:rsidRPr="004228B5">
        <w:rPr>
          <w:rFonts w:ascii="仿宋_GB2312" w:eastAsia="仿宋_GB2312" w:hAnsi="仿宋" w:hint="eastAsia"/>
          <w:spacing w:val="-10"/>
          <w:szCs w:val="32"/>
        </w:rPr>
        <w:t>中华人民共和国自然保护</w:t>
      </w:r>
      <w:r w:rsidR="00B8579B">
        <w:rPr>
          <w:rFonts w:ascii="仿宋_GB2312" w:eastAsia="仿宋_GB2312" w:hAnsi="仿宋" w:hint="eastAsia"/>
          <w:spacing w:val="-10"/>
          <w:szCs w:val="32"/>
        </w:rPr>
        <w:t>区</w:t>
      </w:r>
      <w:r w:rsidRPr="004228B5">
        <w:rPr>
          <w:rFonts w:ascii="仿宋_GB2312" w:eastAsia="仿宋_GB2312" w:hAnsi="仿宋" w:hint="eastAsia"/>
          <w:spacing w:val="-10"/>
          <w:szCs w:val="32"/>
        </w:rPr>
        <w:t>条例》</w:t>
      </w:r>
    </w:p>
    <w:p w:rsidR="00DD0180" w:rsidRPr="004228B5" w:rsidRDefault="00DD0180" w:rsidP="00DD0180">
      <w:pPr>
        <w:pStyle w:val="a0"/>
        <w:ind w:firstLineChars="0" w:firstLine="0"/>
        <w:rPr>
          <w:rFonts w:asciiTheme="minorEastAsia" w:hAnsiTheme="minorEastAsia"/>
          <w:sz w:val="28"/>
          <w:szCs w:val="28"/>
        </w:rPr>
      </w:pPr>
      <w:r w:rsidRPr="004228B5">
        <w:rPr>
          <w:rFonts w:ascii="仿宋_GB2312" w:eastAsia="仿宋_GB2312" w:hAnsi="仿宋" w:hint="eastAsia"/>
          <w:szCs w:val="32"/>
        </w:rPr>
        <w:t>（</w:t>
      </w:r>
      <w:r w:rsidR="00C2167C" w:rsidRPr="004228B5">
        <w:rPr>
          <w:rFonts w:ascii="仿宋_GB2312" w:eastAsia="仿宋_GB2312" w:hAnsi="仿宋" w:hint="eastAsia"/>
          <w:szCs w:val="32"/>
        </w:rPr>
        <w:t>9</w:t>
      </w:r>
      <w:r w:rsidRPr="004228B5">
        <w:rPr>
          <w:rFonts w:ascii="仿宋_GB2312" w:eastAsia="仿宋_GB2312" w:hAnsi="仿宋" w:hint="eastAsia"/>
          <w:szCs w:val="32"/>
        </w:rPr>
        <w:t>）《中华人民共和国风景名胜区条例》</w:t>
      </w:r>
    </w:p>
    <w:p w:rsidR="009705FA" w:rsidRPr="004228B5" w:rsidRDefault="009705FA" w:rsidP="009705FA">
      <w:pPr>
        <w:pStyle w:val="a0"/>
        <w:ind w:firstLineChars="0" w:firstLine="0"/>
        <w:rPr>
          <w:rFonts w:ascii="仿宋_GB2312" w:eastAsia="仿宋_GB2312" w:hAnsi="仿宋" w:cs="Times New Roman"/>
          <w:b/>
          <w:szCs w:val="32"/>
        </w:rPr>
      </w:pPr>
      <w:r w:rsidRPr="004228B5">
        <w:rPr>
          <w:rFonts w:ascii="仿宋_GB2312" w:eastAsia="仿宋_GB2312" w:hAnsi="仿宋" w:cs="Times New Roman" w:hint="eastAsia"/>
          <w:b/>
          <w:szCs w:val="32"/>
        </w:rPr>
        <w:t>2.相关规划</w:t>
      </w:r>
    </w:p>
    <w:p w:rsidR="00BC06B0" w:rsidRPr="004228B5" w:rsidRDefault="00BC06B0" w:rsidP="009C6AF2">
      <w:pPr>
        <w:pStyle w:val="a0"/>
        <w:ind w:firstLineChars="0" w:firstLine="0"/>
        <w:rPr>
          <w:rFonts w:ascii="仿宋_GB2312" w:eastAsia="仿宋_GB2312" w:hAnsi="仿宋"/>
          <w:szCs w:val="32"/>
        </w:rPr>
      </w:pPr>
      <w:r w:rsidRPr="004228B5">
        <w:rPr>
          <w:rFonts w:ascii="仿宋_GB2312" w:eastAsia="仿宋_GB2312" w:hAnsi="仿宋" w:hint="eastAsia"/>
          <w:szCs w:val="32"/>
        </w:rPr>
        <w:t>（1）《国务院关于印发全国主体功能区规划的通知》（国发〔2010〕46号）</w:t>
      </w:r>
    </w:p>
    <w:p w:rsidR="00BC06B0" w:rsidRPr="004228B5" w:rsidRDefault="00BC06B0" w:rsidP="009C6AF2">
      <w:pPr>
        <w:pStyle w:val="a0"/>
        <w:ind w:firstLineChars="0" w:firstLine="0"/>
        <w:rPr>
          <w:rFonts w:ascii="仿宋_GB2312" w:eastAsia="仿宋_GB2312" w:hAnsi="仿宋"/>
          <w:szCs w:val="32"/>
        </w:rPr>
      </w:pPr>
      <w:r w:rsidRPr="004228B5">
        <w:rPr>
          <w:rFonts w:ascii="仿宋_GB2312" w:eastAsia="仿宋_GB2312" w:hAnsi="仿宋" w:hint="eastAsia"/>
          <w:szCs w:val="32"/>
        </w:rPr>
        <w:t>（2）《国务院关于印发大气污染防治行动计划的通知》（国发〔2013〕37号）</w:t>
      </w:r>
    </w:p>
    <w:p w:rsidR="00BC06B0" w:rsidRPr="004228B5" w:rsidRDefault="00BC06B0" w:rsidP="009C6AF2">
      <w:pPr>
        <w:pStyle w:val="a0"/>
        <w:ind w:firstLineChars="0" w:firstLine="0"/>
        <w:rPr>
          <w:rFonts w:ascii="仿宋_GB2312" w:eastAsia="仿宋_GB2312" w:hAnsi="仿宋"/>
          <w:szCs w:val="32"/>
        </w:rPr>
      </w:pPr>
      <w:r w:rsidRPr="004228B5">
        <w:rPr>
          <w:rFonts w:ascii="仿宋_GB2312" w:eastAsia="仿宋_GB2312" w:hAnsi="仿宋" w:hint="eastAsia"/>
          <w:szCs w:val="32"/>
        </w:rPr>
        <w:t>（3）《国务院关于印发水污染防治行动计划的通知》（国发〔2015〕17号）</w:t>
      </w:r>
    </w:p>
    <w:p w:rsidR="00C2167C" w:rsidRPr="004228B5" w:rsidRDefault="00C2167C" w:rsidP="009C6AF2">
      <w:pPr>
        <w:pStyle w:val="a0"/>
        <w:ind w:firstLineChars="0" w:firstLine="0"/>
        <w:rPr>
          <w:rFonts w:ascii="仿宋_GB2312" w:eastAsia="仿宋_GB2312" w:hAnsi="仿宋"/>
          <w:szCs w:val="32"/>
        </w:rPr>
      </w:pPr>
      <w:r w:rsidRPr="004228B5">
        <w:rPr>
          <w:rFonts w:ascii="仿宋_GB2312" w:eastAsia="仿宋_GB2312" w:hAnsi="仿宋" w:hint="eastAsia"/>
          <w:szCs w:val="32"/>
        </w:rPr>
        <w:t>（4）《国务院关于印发土壤污染防治行动计划的通知》（国发〔2016〕31号）</w:t>
      </w:r>
    </w:p>
    <w:p w:rsidR="00C2167C" w:rsidRPr="004228B5" w:rsidRDefault="00C2167C" w:rsidP="00BC06B0">
      <w:pPr>
        <w:ind w:firstLineChars="0" w:firstLine="0"/>
        <w:rPr>
          <w:rFonts w:asciiTheme="minorEastAsia" w:hAnsiTheme="minorEastAsia"/>
          <w:sz w:val="28"/>
          <w:szCs w:val="28"/>
        </w:rPr>
      </w:pPr>
    </w:p>
    <w:p w:rsidR="00843101" w:rsidRPr="004228B5" w:rsidRDefault="00BC06B0" w:rsidP="00843101">
      <w:pPr>
        <w:pStyle w:val="a0"/>
        <w:ind w:firstLineChars="0" w:firstLine="0"/>
        <w:rPr>
          <w:rFonts w:ascii="仿宋_GB2312" w:eastAsia="仿宋_GB2312" w:hAnsi="仿宋"/>
          <w:szCs w:val="32"/>
        </w:rPr>
      </w:pPr>
      <w:r w:rsidRPr="004228B5">
        <w:rPr>
          <w:rFonts w:ascii="仿宋_GB2312" w:eastAsia="仿宋_GB2312" w:hAnsi="仿宋" w:hint="eastAsia"/>
          <w:szCs w:val="32"/>
        </w:rPr>
        <w:lastRenderedPageBreak/>
        <w:t>（</w:t>
      </w:r>
      <w:r w:rsidR="00C2167C" w:rsidRPr="004228B5">
        <w:rPr>
          <w:rFonts w:ascii="仿宋_GB2312" w:eastAsia="仿宋_GB2312" w:hAnsi="仿宋" w:hint="eastAsia"/>
          <w:szCs w:val="32"/>
        </w:rPr>
        <w:t>5</w:t>
      </w:r>
      <w:r w:rsidRPr="004228B5">
        <w:rPr>
          <w:rFonts w:ascii="仿宋_GB2312" w:eastAsia="仿宋_GB2312" w:hAnsi="仿宋" w:hint="eastAsia"/>
          <w:szCs w:val="32"/>
        </w:rPr>
        <w:t>）《关于贯彻实施国家主体功能区环境政策的若干意见》（环发〔2015〕92 号）；</w:t>
      </w:r>
    </w:p>
    <w:p w:rsidR="00C2167C" w:rsidRPr="004228B5" w:rsidRDefault="00C2167C" w:rsidP="00C2167C">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B8579B">
        <w:rPr>
          <w:rFonts w:ascii="仿宋_GB2312" w:eastAsia="仿宋_GB2312" w:hAnsi="仿宋" w:hint="eastAsia"/>
          <w:szCs w:val="32"/>
        </w:rPr>
        <w:t>6</w:t>
      </w:r>
      <w:r w:rsidRPr="004228B5">
        <w:rPr>
          <w:rFonts w:ascii="仿宋_GB2312" w:eastAsia="仿宋_GB2312" w:hAnsi="仿宋" w:hint="eastAsia"/>
          <w:szCs w:val="32"/>
        </w:rPr>
        <w:t>）《湖南省贯彻落实&lt;水污染防治行动计划&gt;实施方案（2016-2020）》（湘政发[2015]53号）</w:t>
      </w:r>
    </w:p>
    <w:p w:rsidR="00C2167C" w:rsidRPr="004228B5" w:rsidRDefault="00C2167C" w:rsidP="00C2167C">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B8579B">
        <w:rPr>
          <w:rFonts w:ascii="仿宋_GB2312" w:eastAsia="仿宋_GB2312" w:hAnsi="仿宋" w:hint="eastAsia"/>
          <w:szCs w:val="32"/>
        </w:rPr>
        <w:t>7</w:t>
      </w:r>
      <w:r w:rsidRPr="004228B5">
        <w:rPr>
          <w:rFonts w:ascii="仿宋_GB2312" w:eastAsia="仿宋_GB2312" w:hAnsi="仿宋" w:hint="eastAsia"/>
          <w:szCs w:val="32"/>
        </w:rPr>
        <w:t>）《岳阳市贯彻落实&lt;大气污染防治行动计划&gt;实施方案》（岳政办发[2014]17号）</w:t>
      </w:r>
    </w:p>
    <w:p w:rsidR="00BC06B0" w:rsidRPr="004228B5" w:rsidRDefault="00843101" w:rsidP="00843101">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B8579B">
        <w:rPr>
          <w:rFonts w:ascii="仿宋_GB2312" w:eastAsia="仿宋_GB2312" w:hAnsi="仿宋" w:hint="eastAsia"/>
          <w:szCs w:val="32"/>
        </w:rPr>
        <w:t>8</w:t>
      </w:r>
      <w:r w:rsidRPr="004228B5">
        <w:rPr>
          <w:rFonts w:ascii="仿宋_GB2312" w:eastAsia="仿宋_GB2312" w:hAnsi="仿宋" w:hint="eastAsia"/>
          <w:szCs w:val="32"/>
        </w:rPr>
        <w:t>）关于印发《岳阳市十四五生态环境保护规划前期研究和编织工作方案》的通知</w:t>
      </w:r>
    </w:p>
    <w:p w:rsidR="009705FA" w:rsidRPr="004228B5" w:rsidRDefault="00BC06B0" w:rsidP="009C6AF2">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B8579B">
        <w:rPr>
          <w:rFonts w:ascii="仿宋_GB2312" w:eastAsia="仿宋_GB2312" w:hAnsi="仿宋" w:hint="eastAsia"/>
          <w:szCs w:val="32"/>
        </w:rPr>
        <w:t>9</w:t>
      </w:r>
      <w:r w:rsidRPr="004228B5">
        <w:rPr>
          <w:rFonts w:ascii="仿宋_GB2312" w:eastAsia="仿宋_GB2312" w:hAnsi="仿宋" w:hint="eastAsia"/>
          <w:szCs w:val="32"/>
        </w:rPr>
        <w:t>）</w:t>
      </w:r>
      <w:r w:rsidR="009705FA" w:rsidRPr="004228B5">
        <w:rPr>
          <w:rFonts w:ascii="仿宋_GB2312" w:eastAsia="仿宋_GB2312" w:hAnsi="仿宋" w:hint="eastAsia"/>
          <w:szCs w:val="32"/>
        </w:rPr>
        <w:t>《湖南省“十三五”环境保护规划》</w:t>
      </w:r>
      <w:r w:rsidR="00843101" w:rsidRPr="004228B5">
        <w:rPr>
          <w:rFonts w:ascii="仿宋_GB2312" w:eastAsia="仿宋_GB2312" w:hAnsi="仿宋" w:hint="eastAsia"/>
          <w:szCs w:val="32"/>
        </w:rPr>
        <w:t>（</w:t>
      </w:r>
      <w:proofErr w:type="gramStart"/>
      <w:r w:rsidR="00843101" w:rsidRPr="004228B5">
        <w:rPr>
          <w:rFonts w:ascii="仿宋_GB2312" w:eastAsia="仿宋_GB2312" w:hAnsi="仿宋" w:hint="eastAsia"/>
          <w:szCs w:val="32"/>
        </w:rPr>
        <w:t>湘环发</w:t>
      </w:r>
      <w:proofErr w:type="gramEnd"/>
      <w:r w:rsidR="00843101" w:rsidRPr="004228B5">
        <w:rPr>
          <w:rFonts w:ascii="仿宋_GB2312" w:eastAsia="仿宋_GB2312" w:hAnsi="仿宋" w:hint="eastAsia"/>
          <w:szCs w:val="32"/>
        </w:rPr>
        <w:t>[2016]25号）</w:t>
      </w:r>
      <w:r w:rsidR="009705FA" w:rsidRPr="004228B5">
        <w:rPr>
          <w:rFonts w:ascii="仿宋_GB2312" w:eastAsia="仿宋_GB2312" w:hAnsi="仿宋" w:hint="eastAsia"/>
          <w:szCs w:val="32"/>
        </w:rPr>
        <w:t>；</w:t>
      </w:r>
    </w:p>
    <w:p w:rsidR="009705FA" w:rsidRDefault="00BC06B0" w:rsidP="00D56EE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B8579B">
        <w:rPr>
          <w:rFonts w:ascii="仿宋_GB2312" w:eastAsia="仿宋_GB2312" w:hAnsi="仿宋" w:hint="eastAsia"/>
          <w:szCs w:val="32"/>
        </w:rPr>
        <w:t>10</w:t>
      </w:r>
      <w:r w:rsidRPr="004228B5">
        <w:rPr>
          <w:rFonts w:ascii="仿宋_GB2312" w:eastAsia="仿宋_GB2312" w:hAnsi="仿宋" w:hint="eastAsia"/>
          <w:szCs w:val="32"/>
        </w:rPr>
        <w:t>）</w:t>
      </w:r>
      <w:r w:rsidR="009705FA" w:rsidRPr="004228B5">
        <w:rPr>
          <w:rFonts w:ascii="仿宋_GB2312" w:eastAsia="仿宋_GB2312" w:hAnsi="仿宋" w:hint="eastAsia"/>
          <w:szCs w:val="32"/>
        </w:rPr>
        <w:t>《岳阳市生态环境保护“十三五”规划》 (2017年1月10日施行)；</w:t>
      </w:r>
    </w:p>
    <w:p w:rsidR="00B8579B" w:rsidRPr="00B8579B" w:rsidRDefault="00B8579B" w:rsidP="00D56EEA">
      <w:pPr>
        <w:pStyle w:val="a0"/>
        <w:ind w:firstLineChars="0" w:firstLine="0"/>
        <w:rPr>
          <w:rFonts w:ascii="仿宋_GB2312" w:eastAsia="仿宋_GB2312" w:hAnsi="仿宋"/>
          <w:szCs w:val="32"/>
        </w:rPr>
      </w:pPr>
      <w:r>
        <w:rPr>
          <w:rFonts w:ascii="仿宋_GB2312" w:eastAsia="仿宋_GB2312" w:hAnsi="仿宋" w:hint="eastAsia"/>
          <w:szCs w:val="32"/>
        </w:rPr>
        <w:t>（11）《</w:t>
      </w:r>
      <w:r w:rsidRPr="00B8579B">
        <w:rPr>
          <w:rFonts w:ascii="仿宋_GB2312" w:eastAsia="仿宋_GB2312" w:hAnsi="仿宋" w:hint="eastAsia"/>
          <w:szCs w:val="32"/>
        </w:rPr>
        <w:t>岳阳市人民政府关于实施岳阳市“三线一单”生态环境分区管控的意见</w:t>
      </w:r>
      <w:r>
        <w:rPr>
          <w:rFonts w:ascii="仿宋_GB2312" w:eastAsia="仿宋_GB2312" w:hAnsi="仿宋" w:hint="eastAsia"/>
          <w:szCs w:val="32"/>
        </w:rPr>
        <w:t>》</w:t>
      </w:r>
    </w:p>
    <w:p w:rsidR="009705FA" w:rsidRPr="004228B5" w:rsidRDefault="00BC06B0" w:rsidP="009C6AF2">
      <w:pPr>
        <w:pStyle w:val="a0"/>
        <w:ind w:firstLineChars="0" w:firstLine="0"/>
        <w:rPr>
          <w:rFonts w:ascii="仿宋_GB2312" w:eastAsia="仿宋_GB2312" w:hAnsi="仿宋"/>
          <w:szCs w:val="32"/>
        </w:rPr>
      </w:pPr>
      <w:r w:rsidRPr="00670F17">
        <w:rPr>
          <w:rFonts w:ascii="仿宋_GB2312" w:eastAsia="仿宋_GB2312" w:hAnsi="仿宋" w:hint="eastAsia"/>
          <w:szCs w:val="32"/>
        </w:rPr>
        <w:t>（</w:t>
      </w:r>
      <w:r w:rsidR="00C2167C" w:rsidRPr="00670F17">
        <w:rPr>
          <w:rFonts w:ascii="仿宋_GB2312" w:eastAsia="仿宋_GB2312" w:hAnsi="仿宋" w:hint="eastAsia"/>
          <w:szCs w:val="32"/>
        </w:rPr>
        <w:t>1</w:t>
      </w:r>
      <w:r w:rsidR="00FA4DF6" w:rsidRPr="00670F17">
        <w:rPr>
          <w:rFonts w:ascii="仿宋_GB2312" w:eastAsia="仿宋_GB2312" w:hAnsi="仿宋" w:hint="eastAsia"/>
          <w:szCs w:val="32"/>
        </w:rPr>
        <w:t>2</w:t>
      </w:r>
      <w:r w:rsidRPr="00670F17">
        <w:rPr>
          <w:rFonts w:ascii="仿宋_GB2312" w:eastAsia="仿宋_GB2312" w:hAnsi="仿宋" w:hint="eastAsia"/>
          <w:szCs w:val="32"/>
        </w:rPr>
        <w:t>）</w:t>
      </w:r>
      <w:r w:rsidR="00D56EEA" w:rsidRPr="00670F17">
        <w:rPr>
          <w:rFonts w:ascii="仿宋_GB2312" w:eastAsia="仿宋_GB2312" w:hAnsi="仿宋" w:hint="eastAsia"/>
          <w:szCs w:val="32"/>
        </w:rPr>
        <w:t>《平江</w:t>
      </w:r>
      <w:r w:rsidR="00D56EEA" w:rsidRPr="004228B5">
        <w:rPr>
          <w:rFonts w:ascii="仿宋_GB2312" w:eastAsia="仿宋_GB2312" w:hAnsi="仿宋" w:hint="eastAsia"/>
          <w:szCs w:val="32"/>
        </w:rPr>
        <w:t>县环保局“十三五”规划》</w:t>
      </w:r>
    </w:p>
    <w:p w:rsidR="00550A2A" w:rsidRPr="004228B5" w:rsidRDefault="00BC06B0" w:rsidP="00550A2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1</w:t>
      </w:r>
      <w:r w:rsidR="00391182">
        <w:rPr>
          <w:rFonts w:ascii="仿宋_GB2312" w:eastAsia="仿宋_GB2312" w:hAnsi="仿宋" w:hint="eastAsia"/>
          <w:szCs w:val="32"/>
        </w:rPr>
        <w:t>3</w:t>
      </w:r>
      <w:r w:rsidRPr="004228B5">
        <w:rPr>
          <w:rFonts w:ascii="仿宋_GB2312" w:eastAsia="仿宋_GB2312" w:hAnsi="仿宋" w:hint="eastAsia"/>
          <w:szCs w:val="32"/>
        </w:rPr>
        <w:t>）</w:t>
      </w:r>
      <w:r w:rsidR="009705FA" w:rsidRPr="004228B5">
        <w:rPr>
          <w:rFonts w:ascii="仿宋_GB2312" w:eastAsia="仿宋_GB2312" w:hAnsi="仿宋" w:hint="eastAsia"/>
          <w:szCs w:val="32"/>
        </w:rPr>
        <w:t>关于编制《平江县“十四·五”生态环境保护规划》和《平江县城乡环境整治专项规划》的工作方案</w:t>
      </w:r>
    </w:p>
    <w:p w:rsidR="009705FA"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（1</w:t>
      </w:r>
      <w:r w:rsidR="00391182">
        <w:rPr>
          <w:rFonts w:ascii="仿宋_GB2312" w:eastAsia="仿宋_GB2312" w:hAnsi="仿宋" w:hint="eastAsia"/>
          <w:szCs w:val="32"/>
        </w:rPr>
        <w:t>4</w:t>
      </w:r>
      <w:r w:rsidRPr="004228B5">
        <w:rPr>
          <w:rFonts w:ascii="仿宋_GB2312" w:eastAsia="仿宋_GB2312" w:hAnsi="仿宋" w:hint="eastAsia"/>
          <w:szCs w:val="32"/>
        </w:rPr>
        <w:t>）</w:t>
      </w:r>
      <w:r w:rsidR="00550A2A" w:rsidRPr="004228B5">
        <w:rPr>
          <w:rFonts w:ascii="仿宋_GB2312" w:eastAsia="仿宋_GB2312" w:hAnsi="仿宋" w:hint="eastAsia"/>
          <w:szCs w:val="32"/>
        </w:rPr>
        <w:t>《湖南省人民政府关于印发&lt;湖南省污染防治攻坚战三年行动计划（2018-2020年）&gt;的通知》(2018年6月18日)；</w:t>
      </w:r>
    </w:p>
    <w:p w:rsidR="00843101"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（1</w:t>
      </w:r>
      <w:r w:rsidR="00391182">
        <w:rPr>
          <w:rFonts w:ascii="仿宋_GB2312" w:eastAsia="仿宋_GB2312" w:hAnsi="仿宋" w:hint="eastAsia"/>
          <w:szCs w:val="32"/>
        </w:rPr>
        <w:t>5</w:t>
      </w:r>
      <w:r w:rsidRPr="004228B5">
        <w:rPr>
          <w:rFonts w:ascii="仿宋_GB2312" w:eastAsia="仿宋_GB2312" w:hAnsi="仿宋" w:hint="eastAsia"/>
          <w:szCs w:val="32"/>
        </w:rPr>
        <w:t>）《湖南省主体功能区规划》（湘政发〔2012〕39 号）</w:t>
      </w:r>
    </w:p>
    <w:p w:rsidR="00843101"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（1</w:t>
      </w:r>
      <w:r w:rsidR="00391182">
        <w:rPr>
          <w:rFonts w:ascii="仿宋_GB2312" w:eastAsia="仿宋_GB2312" w:hAnsi="仿宋" w:hint="eastAsia"/>
          <w:szCs w:val="32"/>
        </w:rPr>
        <w:t>6</w:t>
      </w:r>
      <w:r w:rsidRPr="004228B5">
        <w:rPr>
          <w:rFonts w:ascii="仿宋_GB2312" w:eastAsia="仿宋_GB2312" w:hAnsi="仿宋" w:hint="eastAsia"/>
          <w:szCs w:val="32"/>
        </w:rPr>
        <w:t>）《中共湖南省委湖南省人民政府关于分类指导加快推进全面建成小康社会的意见》（</w:t>
      </w:r>
      <w:proofErr w:type="gramStart"/>
      <w:r w:rsidRPr="004228B5">
        <w:rPr>
          <w:rFonts w:ascii="仿宋_GB2312" w:eastAsia="仿宋_GB2312" w:hAnsi="仿宋" w:hint="eastAsia"/>
          <w:szCs w:val="32"/>
        </w:rPr>
        <w:t>湘发〔2013〕</w:t>
      </w:r>
      <w:proofErr w:type="gramEnd"/>
      <w:r w:rsidRPr="004228B5">
        <w:rPr>
          <w:rFonts w:ascii="仿宋_GB2312" w:eastAsia="仿宋_GB2312" w:hAnsi="仿宋" w:hint="eastAsia"/>
          <w:szCs w:val="32"/>
        </w:rPr>
        <w:t>6 号）</w:t>
      </w:r>
    </w:p>
    <w:p w:rsidR="00843101"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lastRenderedPageBreak/>
        <w:t>（</w:t>
      </w:r>
      <w:r w:rsidR="00B8579B">
        <w:rPr>
          <w:rFonts w:ascii="仿宋_GB2312" w:eastAsia="仿宋_GB2312" w:hAnsi="仿宋" w:hint="eastAsia"/>
          <w:szCs w:val="32"/>
        </w:rPr>
        <w:t>1</w:t>
      </w:r>
      <w:r w:rsidR="00391182">
        <w:rPr>
          <w:rFonts w:ascii="仿宋_GB2312" w:eastAsia="仿宋_GB2312" w:hAnsi="仿宋" w:hint="eastAsia"/>
          <w:szCs w:val="32"/>
        </w:rPr>
        <w:t>7</w:t>
      </w:r>
      <w:r w:rsidRPr="004228B5">
        <w:rPr>
          <w:rFonts w:ascii="仿宋_GB2312" w:eastAsia="仿宋_GB2312" w:hAnsi="仿宋" w:hint="eastAsia"/>
          <w:szCs w:val="32"/>
        </w:rPr>
        <w:t>）《湖南省生态文明体制改革实施方案（</w:t>
      </w:r>
      <w:r w:rsidRPr="004228B5">
        <w:rPr>
          <w:rFonts w:ascii="仿宋_GB2312" w:eastAsia="仿宋_GB2312" w:hAnsi="仿宋"/>
          <w:szCs w:val="32"/>
        </w:rPr>
        <w:t>2014</w:t>
      </w:r>
      <w:r w:rsidR="00C2167C" w:rsidRPr="004228B5">
        <w:rPr>
          <w:rFonts w:ascii="仿宋_GB2312" w:eastAsia="仿宋_GB2312" w:hAnsi="仿宋" w:hint="eastAsia"/>
          <w:szCs w:val="32"/>
        </w:rPr>
        <w:t>-</w:t>
      </w:r>
      <w:r w:rsidRPr="004228B5">
        <w:rPr>
          <w:rFonts w:ascii="仿宋_GB2312" w:eastAsia="仿宋_GB2312" w:hAnsi="仿宋"/>
          <w:szCs w:val="32"/>
        </w:rPr>
        <w:t xml:space="preserve">2020 </w:t>
      </w:r>
      <w:r w:rsidRPr="004228B5">
        <w:rPr>
          <w:rFonts w:ascii="仿宋_GB2312" w:eastAsia="仿宋_GB2312" w:hAnsi="仿宋" w:hint="eastAsia"/>
          <w:szCs w:val="32"/>
        </w:rPr>
        <w:t>年）》</w:t>
      </w:r>
    </w:p>
    <w:p w:rsidR="00100CE4" w:rsidRPr="004228B5" w:rsidRDefault="00100CE4"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1</w:t>
      </w:r>
      <w:r w:rsidR="00391182">
        <w:rPr>
          <w:rFonts w:ascii="仿宋_GB2312" w:eastAsia="仿宋_GB2312" w:hAnsi="仿宋" w:hint="eastAsia"/>
          <w:szCs w:val="32"/>
        </w:rPr>
        <w:t>8</w:t>
      </w:r>
      <w:r w:rsidRPr="004228B5">
        <w:rPr>
          <w:rFonts w:ascii="仿宋_GB2312" w:eastAsia="仿宋_GB2312" w:hAnsi="仿宋" w:hint="eastAsia"/>
          <w:szCs w:val="32"/>
        </w:rPr>
        <w:t>）《平江县生态文明建设示范县规划》</w:t>
      </w:r>
    </w:p>
    <w:p w:rsidR="00843101"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（1</w:t>
      </w:r>
      <w:r w:rsidR="00391182">
        <w:rPr>
          <w:rFonts w:ascii="仿宋_GB2312" w:eastAsia="仿宋_GB2312" w:hAnsi="仿宋" w:hint="eastAsia"/>
          <w:szCs w:val="32"/>
        </w:rPr>
        <w:t>9</w:t>
      </w:r>
      <w:r w:rsidR="00C2167C" w:rsidRPr="004228B5">
        <w:rPr>
          <w:rFonts w:ascii="仿宋_GB2312" w:eastAsia="仿宋_GB2312" w:hAnsi="仿宋" w:hint="eastAsia"/>
          <w:szCs w:val="32"/>
        </w:rPr>
        <w:t>）《平江县总体规划</w:t>
      </w:r>
      <w:r w:rsidRPr="004228B5">
        <w:rPr>
          <w:rFonts w:ascii="仿宋_GB2312" w:eastAsia="仿宋_GB2312" w:hAnsi="仿宋" w:hint="eastAsia"/>
          <w:szCs w:val="32"/>
        </w:rPr>
        <w:t>》</w:t>
      </w:r>
    </w:p>
    <w:p w:rsidR="00843101"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391182">
        <w:rPr>
          <w:rFonts w:ascii="仿宋_GB2312" w:eastAsia="仿宋_GB2312" w:hAnsi="仿宋" w:hint="eastAsia"/>
          <w:szCs w:val="32"/>
        </w:rPr>
        <w:t>20</w:t>
      </w:r>
      <w:r w:rsidR="00C2167C" w:rsidRPr="004228B5">
        <w:rPr>
          <w:rFonts w:ascii="仿宋_GB2312" w:eastAsia="仿宋_GB2312" w:hAnsi="仿宋" w:hint="eastAsia"/>
          <w:szCs w:val="32"/>
        </w:rPr>
        <w:t>）《平江县土地利用总体规划</w:t>
      </w:r>
      <w:r w:rsidRPr="004228B5">
        <w:rPr>
          <w:rFonts w:ascii="仿宋_GB2312" w:eastAsia="仿宋_GB2312" w:hAnsi="仿宋" w:hint="eastAsia"/>
          <w:szCs w:val="32"/>
        </w:rPr>
        <w:t>》</w:t>
      </w:r>
    </w:p>
    <w:p w:rsidR="00843101" w:rsidRPr="004228B5" w:rsidRDefault="00843101"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2</w:t>
      </w:r>
      <w:r w:rsidR="00391182">
        <w:rPr>
          <w:rFonts w:ascii="仿宋_GB2312" w:eastAsia="仿宋_GB2312" w:hAnsi="仿宋" w:hint="eastAsia"/>
          <w:szCs w:val="32"/>
        </w:rPr>
        <w:t>1</w:t>
      </w:r>
      <w:r w:rsidRPr="004228B5">
        <w:rPr>
          <w:rFonts w:ascii="仿宋_GB2312" w:eastAsia="仿宋_GB2312" w:hAnsi="仿宋" w:hint="eastAsia"/>
          <w:szCs w:val="32"/>
        </w:rPr>
        <w:t>）关于印发《长江流域（片）水生态环境保护“十四五”规划编制技术细则》的函（环长江函〔2020〕11号）</w:t>
      </w:r>
    </w:p>
    <w:p w:rsidR="00B329E6"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C2167C" w:rsidRPr="004228B5">
        <w:rPr>
          <w:rFonts w:ascii="仿宋_GB2312" w:eastAsia="仿宋_GB2312" w:hAnsi="仿宋" w:hint="eastAsia"/>
          <w:szCs w:val="32"/>
        </w:rPr>
        <w:t>2</w:t>
      </w:r>
      <w:r w:rsidR="00391182">
        <w:rPr>
          <w:rFonts w:ascii="仿宋_GB2312" w:eastAsia="仿宋_GB2312" w:hAnsi="仿宋" w:hint="eastAsia"/>
          <w:szCs w:val="32"/>
        </w:rPr>
        <w:t>2</w:t>
      </w:r>
      <w:r w:rsidRPr="004228B5">
        <w:rPr>
          <w:rFonts w:ascii="仿宋_GB2312" w:eastAsia="仿宋_GB2312" w:hAnsi="仿宋" w:hint="eastAsia"/>
          <w:szCs w:val="32"/>
        </w:rPr>
        <w:t>）《全国重要江河湖泊水功能区划（2011-2030年）》</w:t>
      </w:r>
    </w:p>
    <w:p w:rsidR="009705FA" w:rsidRPr="004228B5" w:rsidRDefault="009705FA" w:rsidP="009705FA">
      <w:pPr>
        <w:pStyle w:val="a0"/>
        <w:ind w:firstLineChars="0" w:firstLine="0"/>
        <w:rPr>
          <w:rFonts w:ascii="仿宋_GB2312" w:eastAsia="仿宋_GB2312" w:hAnsi="仿宋" w:cs="Times New Roman"/>
          <w:b/>
          <w:szCs w:val="32"/>
        </w:rPr>
      </w:pPr>
      <w:r w:rsidRPr="004228B5">
        <w:rPr>
          <w:rFonts w:ascii="仿宋_GB2312" w:eastAsia="仿宋_GB2312" w:hAnsi="仿宋" w:cs="Times New Roman" w:hint="eastAsia"/>
          <w:b/>
          <w:szCs w:val="32"/>
        </w:rPr>
        <w:t>3.行政规章</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1</w:t>
      </w:r>
      <w:r w:rsidRPr="004228B5">
        <w:rPr>
          <w:rFonts w:ascii="仿宋_GB2312" w:eastAsia="仿宋_GB2312" w:hAnsi="仿宋" w:hint="eastAsia"/>
          <w:szCs w:val="32"/>
        </w:rPr>
        <w:t>）《关于做好自然保护区管理有关工作的通知》（国办发〔2010〕63号）；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2</w:t>
      </w:r>
      <w:r w:rsidRPr="004228B5">
        <w:rPr>
          <w:rFonts w:ascii="仿宋_GB2312" w:eastAsia="仿宋_GB2312" w:hAnsi="仿宋" w:hint="eastAsia"/>
          <w:szCs w:val="32"/>
        </w:rPr>
        <w:t>）《国家级森林公园管理办法》（国家林业局令第27号）；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3</w:t>
      </w:r>
      <w:r w:rsidRPr="004228B5">
        <w:rPr>
          <w:rFonts w:ascii="仿宋_GB2312" w:eastAsia="仿宋_GB2312" w:hAnsi="仿宋" w:hint="eastAsia"/>
          <w:szCs w:val="32"/>
        </w:rPr>
        <w:t>）《关于加强环境保护重点工作的意见》（国发〔2011〕35号）；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4</w:t>
      </w:r>
      <w:r w:rsidRPr="004228B5">
        <w:rPr>
          <w:rFonts w:ascii="仿宋_GB2312" w:eastAsia="仿宋_GB2312" w:hAnsi="仿宋" w:hint="eastAsia"/>
          <w:szCs w:val="32"/>
        </w:rPr>
        <w:t>）《湿地保护管理规定》（国家林业局令第32号）；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5</w:t>
      </w:r>
      <w:r w:rsidRPr="004228B5">
        <w:rPr>
          <w:rFonts w:ascii="仿宋_GB2312" w:eastAsia="仿宋_GB2312" w:hAnsi="仿宋" w:hint="eastAsia"/>
          <w:szCs w:val="32"/>
        </w:rPr>
        <w:t>）《关于大力实施促进中部地区崛起战略的若干意见》（国发</w:t>
      </w:r>
      <w:proofErr w:type="gramStart"/>
      <w:r w:rsidRPr="004228B5">
        <w:rPr>
          <w:rFonts w:ascii="仿宋_GB2312" w:eastAsia="仿宋_GB2312" w:hAnsi="仿宋" w:hint="eastAsia"/>
          <w:szCs w:val="32"/>
        </w:rPr>
        <w:t>〔</w:t>
      </w:r>
      <w:proofErr w:type="gramEnd"/>
      <w:r w:rsidRPr="004228B5">
        <w:rPr>
          <w:rFonts w:ascii="仿宋_GB2312" w:eastAsia="仿宋_GB2312" w:hAnsi="仿宋" w:hint="eastAsia"/>
          <w:szCs w:val="32"/>
        </w:rPr>
        <w:t>2012]43号）；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6</w:t>
      </w:r>
      <w:r w:rsidRPr="004228B5">
        <w:rPr>
          <w:rFonts w:ascii="仿宋_GB2312" w:eastAsia="仿宋_GB2312" w:hAnsi="仿宋" w:hint="eastAsia"/>
          <w:szCs w:val="32"/>
        </w:rPr>
        <w:t>）《大气污染防治行动计划实施情况考核办法（试行）实施细则》（环发〔2014〕107号）；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7</w:t>
      </w:r>
      <w:r w:rsidRPr="004228B5">
        <w:rPr>
          <w:rFonts w:ascii="仿宋_GB2312" w:eastAsia="仿宋_GB2312" w:hAnsi="仿宋" w:hint="eastAsia"/>
          <w:szCs w:val="32"/>
        </w:rPr>
        <w:t>）《关于加快推进生态文明建设的意见》（中发〔2015〕12号）；</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8</w:t>
      </w:r>
      <w:r w:rsidRPr="004228B5">
        <w:rPr>
          <w:rFonts w:ascii="仿宋_GB2312" w:eastAsia="仿宋_GB2312" w:hAnsi="仿宋" w:hint="eastAsia"/>
          <w:szCs w:val="32"/>
        </w:rPr>
        <w:t>）</w:t>
      </w:r>
      <w:r w:rsidR="009705FA" w:rsidRPr="004228B5">
        <w:rPr>
          <w:rFonts w:ascii="仿宋_GB2312" w:eastAsia="仿宋_GB2312" w:hAnsi="仿宋" w:hint="eastAsia"/>
          <w:szCs w:val="32"/>
        </w:rPr>
        <w:t>《生态文明体制改革总体方案》</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9</w:t>
      </w:r>
      <w:r w:rsidRPr="004228B5">
        <w:rPr>
          <w:rFonts w:ascii="仿宋_GB2312" w:eastAsia="仿宋_GB2312" w:hAnsi="仿宋" w:hint="eastAsia"/>
          <w:szCs w:val="32"/>
        </w:rPr>
        <w:t>）</w:t>
      </w:r>
      <w:r w:rsidR="009705FA" w:rsidRPr="004228B5">
        <w:rPr>
          <w:rFonts w:ascii="仿宋_GB2312" w:eastAsia="仿宋_GB2312" w:hAnsi="仿宋" w:hint="eastAsia"/>
          <w:szCs w:val="32"/>
        </w:rPr>
        <w:t>《中共中央国务院关于全面加强生态环境保护坚决打好</w:t>
      </w:r>
      <w:r w:rsidR="009705FA" w:rsidRPr="004228B5">
        <w:rPr>
          <w:rFonts w:ascii="仿宋_GB2312" w:eastAsia="仿宋_GB2312" w:hAnsi="仿宋" w:hint="eastAsia"/>
          <w:szCs w:val="32"/>
        </w:rPr>
        <w:lastRenderedPageBreak/>
        <w:t>污染防治攻坚战的意见》</w:t>
      </w:r>
    </w:p>
    <w:p w:rsidR="009E3A2A" w:rsidRPr="004228B5" w:rsidRDefault="009E3A2A"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（1</w:t>
      </w:r>
      <w:r w:rsidR="00FA4DF6">
        <w:rPr>
          <w:rFonts w:ascii="仿宋_GB2312" w:eastAsia="仿宋_GB2312" w:hAnsi="仿宋" w:hint="eastAsia"/>
          <w:szCs w:val="32"/>
        </w:rPr>
        <w:t>0</w:t>
      </w:r>
      <w:r w:rsidRPr="004228B5">
        <w:rPr>
          <w:rFonts w:ascii="仿宋_GB2312" w:eastAsia="仿宋_GB2312" w:hAnsi="仿宋" w:hint="eastAsia"/>
          <w:szCs w:val="32"/>
        </w:rPr>
        <w:t>）《湖南省企事业单位环保信用评价管理办法》（</w:t>
      </w:r>
      <w:proofErr w:type="gramStart"/>
      <w:r w:rsidRPr="004228B5">
        <w:rPr>
          <w:rFonts w:ascii="仿宋_GB2312" w:eastAsia="仿宋_GB2312" w:hAnsi="仿宋" w:hint="eastAsia"/>
          <w:szCs w:val="32"/>
        </w:rPr>
        <w:t>湘环函</w:t>
      </w:r>
      <w:proofErr w:type="gramEnd"/>
      <w:r w:rsidRPr="004228B5">
        <w:rPr>
          <w:rFonts w:ascii="仿宋_GB2312" w:eastAsia="仿宋_GB2312" w:hAnsi="仿宋" w:hint="eastAsia"/>
          <w:szCs w:val="32"/>
        </w:rPr>
        <w:t>〔2020〕189号）</w:t>
      </w:r>
    </w:p>
    <w:p w:rsidR="009705FA" w:rsidRPr="004228B5" w:rsidRDefault="009705FA" w:rsidP="009705FA">
      <w:pPr>
        <w:pStyle w:val="a0"/>
        <w:ind w:firstLineChars="0" w:firstLine="0"/>
        <w:rPr>
          <w:rFonts w:ascii="仿宋_GB2312" w:eastAsia="仿宋_GB2312" w:hAnsi="仿宋" w:cs="Times New Roman"/>
          <w:b/>
          <w:szCs w:val="32"/>
        </w:rPr>
      </w:pPr>
      <w:r w:rsidRPr="004228B5">
        <w:rPr>
          <w:rFonts w:ascii="仿宋_GB2312" w:eastAsia="仿宋_GB2312" w:hAnsi="仿宋" w:cs="Times New Roman" w:hint="eastAsia"/>
          <w:b/>
          <w:szCs w:val="32"/>
        </w:rPr>
        <w:t>4.技术规范和标准</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（1）《城市环境总体规划编制技术要求（试行）》（</w:t>
      </w:r>
      <w:proofErr w:type="gramStart"/>
      <w:r w:rsidRPr="004228B5">
        <w:rPr>
          <w:rFonts w:ascii="仿宋_GB2312" w:eastAsia="仿宋_GB2312" w:hAnsi="仿宋" w:hint="eastAsia"/>
          <w:szCs w:val="32"/>
        </w:rPr>
        <w:t>环办函</w:t>
      </w:r>
      <w:proofErr w:type="gramEnd"/>
      <w:r w:rsidRPr="004228B5">
        <w:rPr>
          <w:rFonts w:ascii="仿宋_GB2312" w:eastAsia="仿宋_GB2312" w:hAnsi="仿宋" w:hint="eastAsia"/>
          <w:szCs w:val="32"/>
        </w:rPr>
        <w:t>〔2012〕1088号）；</w:t>
      </w:r>
    </w:p>
    <w:p w:rsidR="00B329E6" w:rsidRPr="004228B5" w:rsidRDefault="00B329E6" w:rsidP="00B329E6">
      <w:pPr>
        <w:pStyle w:val="a0"/>
        <w:ind w:firstLineChars="0" w:firstLine="0"/>
        <w:rPr>
          <w:rFonts w:ascii="仿宋_GB2312" w:eastAsia="仿宋_GB2312" w:hAnsi="仿宋"/>
          <w:szCs w:val="32"/>
        </w:rPr>
      </w:pPr>
      <w:r w:rsidRPr="004228B5">
        <w:rPr>
          <w:rFonts w:ascii="仿宋_GB2312" w:eastAsia="仿宋_GB2312" w:hAnsi="仿宋" w:hint="eastAsia"/>
          <w:szCs w:val="32"/>
        </w:rPr>
        <w:t>（2）《关于印发&lt;城市环境总体规划编制试点工作规程&gt;的通知》（</w:t>
      </w:r>
      <w:proofErr w:type="gramStart"/>
      <w:r w:rsidRPr="004228B5">
        <w:rPr>
          <w:rFonts w:ascii="仿宋_GB2312" w:eastAsia="仿宋_GB2312" w:hAnsi="仿宋" w:hint="eastAsia"/>
          <w:szCs w:val="32"/>
        </w:rPr>
        <w:t>环办函</w:t>
      </w:r>
      <w:proofErr w:type="gramEnd"/>
      <w:r w:rsidRPr="004228B5">
        <w:rPr>
          <w:rFonts w:ascii="仿宋_GB2312" w:eastAsia="仿宋_GB2312" w:hAnsi="仿宋" w:hint="eastAsia"/>
          <w:szCs w:val="32"/>
        </w:rPr>
        <w:t>〔2013〕449号）；</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3</w:t>
      </w:r>
      <w:r w:rsidRPr="004228B5">
        <w:rPr>
          <w:rFonts w:ascii="仿宋_GB2312" w:eastAsia="仿宋_GB2312" w:hAnsi="仿宋" w:hint="eastAsia"/>
          <w:szCs w:val="32"/>
        </w:rPr>
        <w:t>）</w:t>
      </w:r>
      <w:r w:rsidR="009705FA" w:rsidRPr="004228B5">
        <w:rPr>
          <w:rFonts w:ascii="仿宋_GB2312" w:eastAsia="仿宋_GB2312" w:hAnsi="仿宋" w:hint="eastAsia"/>
          <w:szCs w:val="32"/>
        </w:rPr>
        <w:t>《地表水环境质量标准》（GB3838-2002）</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4</w:t>
      </w:r>
      <w:r w:rsidRPr="004228B5">
        <w:rPr>
          <w:rFonts w:ascii="仿宋_GB2312" w:eastAsia="仿宋_GB2312" w:hAnsi="仿宋" w:hint="eastAsia"/>
          <w:szCs w:val="32"/>
        </w:rPr>
        <w:t>）</w:t>
      </w:r>
      <w:r w:rsidR="009705FA" w:rsidRPr="004228B5">
        <w:rPr>
          <w:rFonts w:ascii="仿宋_GB2312" w:eastAsia="仿宋_GB2312" w:hAnsi="仿宋" w:hint="eastAsia"/>
          <w:szCs w:val="32"/>
        </w:rPr>
        <w:t>《地下水质量标准》（GB/T14848-2017）</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5</w:t>
      </w:r>
      <w:r w:rsidRPr="004228B5">
        <w:rPr>
          <w:rFonts w:ascii="仿宋_GB2312" w:eastAsia="仿宋_GB2312" w:hAnsi="仿宋" w:hint="eastAsia"/>
          <w:szCs w:val="32"/>
        </w:rPr>
        <w:t>）</w:t>
      </w:r>
      <w:r w:rsidR="009705FA" w:rsidRPr="004228B5">
        <w:rPr>
          <w:rFonts w:ascii="仿宋_GB2312" w:eastAsia="仿宋_GB2312" w:hAnsi="仿宋" w:hint="eastAsia"/>
          <w:szCs w:val="32"/>
        </w:rPr>
        <w:t>《生活饮用水卫生标准》（GB5749-2006）</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6</w:t>
      </w:r>
      <w:r w:rsidRPr="004228B5">
        <w:rPr>
          <w:rFonts w:ascii="仿宋_GB2312" w:eastAsia="仿宋_GB2312" w:hAnsi="仿宋" w:hint="eastAsia"/>
          <w:szCs w:val="32"/>
        </w:rPr>
        <w:t>）</w:t>
      </w:r>
      <w:r w:rsidR="009705FA" w:rsidRPr="004228B5">
        <w:rPr>
          <w:rFonts w:ascii="仿宋_GB2312" w:eastAsia="仿宋_GB2312" w:hAnsi="仿宋" w:hint="eastAsia"/>
          <w:szCs w:val="32"/>
        </w:rPr>
        <w:t>《饮用水水源保护区划分技术规范》（HJ338-2018）</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7</w:t>
      </w:r>
      <w:r w:rsidRPr="004228B5">
        <w:rPr>
          <w:rFonts w:ascii="仿宋_GB2312" w:eastAsia="仿宋_GB2312" w:hAnsi="仿宋" w:hint="eastAsia"/>
          <w:szCs w:val="32"/>
        </w:rPr>
        <w:t>）</w:t>
      </w:r>
      <w:r w:rsidR="009705FA" w:rsidRPr="004228B5">
        <w:rPr>
          <w:rFonts w:ascii="仿宋_GB2312" w:eastAsia="仿宋_GB2312" w:hAnsi="仿宋" w:hint="eastAsia"/>
          <w:szCs w:val="32"/>
        </w:rPr>
        <w:t>《集中式饮用水水源地规范化建设环境保护技术要求》（HJ773－2015）</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8</w:t>
      </w:r>
      <w:r w:rsidRPr="004228B5">
        <w:rPr>
          <w:rFonts w:ascii="仿宋_GB2312" w:eastAsia="仿宋_GB2312" w:hAnsi="仿宋" w:hint="eastAsia"/>
          <w:szCs w:val="32"/>
        </w:rPr>
        <w:t>）</w:t>
      </w:r>
      <w:r w:rsidR="009705FA" w:rsidRPr="004228B5">
        <w:rPr>
          <w:rFonts w:ascii="仿宋_GB2312" w:eastAsia="仿宋_GB2312" w:hAnsi="仿宋" w:hint="eastAsia"/>
          <w:szCs w:val="32"/>
        </w:rPr>
        <w:t>《城市黑臭水体整治工作指南》（建城〔2015〕130号）</w:t>
      </w:r>
    </w:p>
    <w:p w:rsidR="009705FA" w:rsidRPr="004228B5" w:rsidRDefault="00B329E6" w:rsidP="009705FA">
      <w:pPr>
        <w:pStyle w:val="a0"/>
        <w:ind w:firstLineChars="0" w:firstLine="0"/>
        <w:rPr>
          <w:rFonts w:ascii="仿宋_GB2312" w:eastAsia="仿宋_GB2312" w:hAnsi="仿宋"/>
          <w:szCs w:val="32"/>
        </w:rPr>
      </w:pPr>
      <w:r w:rsidRPr="004228B5">
        <w:rPr>
          <w:rFonts w:ascii="仿宋_GB2312" w:eastAsia="仿宋_GB2312" w:hAnsi="仿宋" w:hint="eastAsia"/>
          <w:szCs w:val="32"/>
        </w:rPr>
        <w:t>（</w:t>
      </w:r>
      <w:r w:rsidR="00FA4DF6">
        <w:rPr>
          <w:rFonts w:ascii="仿宋_GB2312" w:eastAsia="仿宋_GB2312" w:hAnsi="仿宋" w:hint="eastAsia"/>
          <w:szCs w:val="32"/>
        </w:rPr>
        <w:t>9</w:t>
      </w:r>
      <w:r w:rsidRPr="004228B5">
        <w:rPr>
          <w:rFonts w:ascii="仿宋_GB2312" w:eastAsia="仿宋_GB2312" w:hAnsi="仿宋" w:hint="eastAsia"/>
          <w:szCs w:val="32"/>
        </w:rPr>
        <w:t>）</w:t>
      </w:r>
      <w:r w:rsidR="009705FA" w:rsidRPr="004228B5">
        <w:rPr>
          <w:rFonts w:ascii="仿宋_GB2312" w:eastAsia="仿宋_GB2312" w:hAnsi="仿宋" w:hint="eastAsia"/>
          <w:szCs w:val="32"/>
        </w:rPr>
        <w:t>《江河湖泊生态环境保护系列技术指南》（</w:t>
      </w:r>
      <w:proofErr w:type="gramStart"/>
      <w:r w:rsidR="009705FA" w:rsidRPr="004228B5">
        <w:rPr>
          <w:rFonts w:ascii="仿宋_GB2312" w:eastAsia="仿宋_GB2312" w:hAnsi="仿宋" w:hint="eastAsia"/>
          <w:szCs w:val="32"/>
        </w:rPr>
        <w:t>环办〔2014〕</w:t>
      </w:r>
      <w:proofErr w:type="gramEnd"/>
      <w:r w:rsidR="009705FA" w:rsidRPr="004228B5">
        <w:rPr>
          <w:rFonts w:ascii="仿宋_GB2312" w:eastAsia="仿宋_GB2312" w:hAnsi="仿宋" w:hint="eastAsia"/>
          <w:szCs w:val="32"/>
        </w:rPr>
        <w:t>111号）</w:t>
      </w:r>
    </w:p>
    <w:p w:rsidR="009C6AF2" w:rsidRPr="004228B5" w:rsidRDefault="009C6AF2" w:rsidP="009705FA">
      <w:pPr>
        <w:pStyle w:val="a0"/>
        <w:ind w:firstLineChars="0" w:firstLine="0"/>
        <w:rPr>
          <w:rFonts w:asciiTheme="minorEastAsia" w:hAnsiTheme="minorEastAsia"/>
          <w:sz w:val="28"/>
          <w:szCs w:val="28"/>
          <w:highlight w:val="yellow"/>
        </w:rPr>
      </w:pPr>
      <w:r w:rsidRPr="004228B5">
        <w:rPr>
          <w:rFonts w:ascii="仿宋_GB2312" w:eastAsia="仿宋_GB2312" w:hAnsi="仿宋" w:hint="eastAsia"/>
          <w:szCs w:val="32"/>
        </w:rPr>
        <w:t>（1</w:t>
      </w:r>
      <w:r w:rsidR="00FA4DF6">
        <w:rPr>
          <w:rFonts w:ascii="仿宋_GB2312" w:eastAsia="仿宋_GB2312" w:hAnsi="仿宋" w:hint="eastAsia"/>
          <w:szCs w:val="32"/>
        </w:rPr>
        <w:t>0</w:t>
      </w:r>
      <w:r w:rsidRPr="004228B5">
        <w:rPr>
          <w:rFonts w:ascii="仿宋_GB2312" w:eastAsia="仿宋_GB2312" w:hAnsi="仿宋" w:hint="eastAsia"/>
          <w:szCs w:val="32"/>
        </w:rPr>
        <w:t>）《国家危险废物名录(2021年版)》（部令第15号）</w:t>
      </w:r>
    </w:p>
    <w:p w:rsidR="000B7E8E" w:rsidRPr="004228B5" w:rsidRDefault="000B7E8E" w:rsidP="00DF3E52">
      <w:pPr>
        <w:ind w:firstLineChars="0" w:firstLine="0"/>
        <w:rPr>
          <w:rFonts w:asciiTheme="minorEastAsia" w:hAnsiTheme="minorEastAsia"/>
          <w:sz w:val="28"/>
          <w:szCs w:val="28"/>
        </w:rPr>
      </w:pPr>
    </w:p>
    <w:p w:rsidR="000B7E8E" w:rsidRPr="004228B5" w:rsidRDefault="008F2C7E" w:rsidP="00776781">
      <w:pPr>
        <w:pStyle w:val="1"/>
        <w:ind w:firstLineChars="0" w:firstLine="0"/>
      </w:pPr>
      <w:bookmarkStart w:id="6" w:name="_Toc60987780"/>
      <w:r w:rsidRPr="004228B5">
        <w:rPr>
          <w:rFonts w:hint="eastAsia"/>
        </w:rPr>
        <w:lastRenderedPageBreak/>
        <w:t>二、</w:t>
      </w:r>
      <w:r w:rsidR="000B7E8E" w:rsidRPr="004228B5">
        <w:rPr>
          <w:rFonts w:hint="eastAsia"/>
        </w:rPr>
        <w:t>指导思想、工作思路、基本原则</w:t>
      </w:r>
      <w:bookmarkEnd w:id="6"/>
    </w:p>
    <w:p w:rsidR="000B7E8E" w:rsidRPr="004228B5" w:rsidRDefault="008F2C7E" w:rsidP="00776781">
      <w:pPr>
        <w:pStyle w:val="2"/>
        <w:ind w:firstLineChars="0" w:firstLine="0"/>
      </w:pPr>
      <w:bookmarkStart w:id="7" w:name="_Toc60987781"/>
      <w:r w:rsidRPr="004228B5">
        <w:rPr>
          <w:rFonts w:hint="eastAsia"/>
        </w:rPr>
        <w:t>（一）</w:t>
      </w:r>
      <w:r w:rsidR="000B7E8E" w:rsidRPr="004228B5">
        <w:rPr>
          <w:rFonts w:hint="eastAsia"/>
        </w:rPr>
        <w:t>指导思想</w:t>
      </w:r>
      <w:bookmarkEnd w:id="7"/>
    </w:p>
    <w:p w:rsidR="00EF653A" w:rsidRPr="004228B5" w:rsidRDefault="00676953" w:rsidP="00776781">
      <w:pPr>
        <w:ind w:firstLine="640"/>
      </w:pPr>
      <w:r w:rsidRPr="004228B5">
        <w:rPr>
          <w:rFonts w:hint="eastAsia"/>
          <w:szCs w:val="36"/>
        </w:rPr>
        <w:t>以习近平新时代中国特色社会主义思想为指导，深入</w:t>
      </w:r>
      <w:proofErr w:type="gramStart"/>
      <w:r w:rsidRPr="004228B5">
        <w:rPr>
          <w:rFonts w:hint="eastAsia"/>
          <w:szCs w:val="36"/>
        </w:rPr>
        <w:t>践行</w:t>
      </w:r>
      <w:proofErr w:type="gramEnd"/>
      <w:r w:rsidRPr="004228B5">
        <w:rPr>
          <w:rFonts w:hint="eastAsia"/>
          <w:szCs w:val="36"/>
        </w:rPr>
        <w:t>习近平生态文明思想，全面贯彻党的十九大和十九届二中、三中、四中</w:t>
      </w:r>
      <w:r w:rsidR="00DF3E52" w:rsidRPr="004228B5">
        <w:rPr>
          <w:rFonts w:hint="eastAsia"/>
          <w:szCs w:val="36"/>
        </w:rPr>
        <w:t>、五中</w:t>
      </w:r>
      <w:r w:rsidRPr="004228B5">
        <w:rPr>
          <w:rFonts w:hint="eastAsia"/>
          <w:szCs w:val="36"/>
        </w:rPr>
        <w:t>全会精神，</w:t>
      </w:r>
      <w:r w:rsidR="003072A3" w:rsidRPr="004228B5">
        <w:rPr>
          <w:rFonts w:hint="eastAsia"/>
          <w:szCs w:val="36"/>
        </w:rPr>
        <w:t>坚持以马克思列宁主义、毛泽东思想、邓小平理论、“三个代表”重要思想、科学发展观、习近平新时代中国特色社会主义思想为指导，</w:t>
      </w:r>
      <w:r w:rsidRPr="004228B5">
        <w:rPr>
          <w:rFonts w:hint="eastAsia"/>
          <w:szCs w:val="36"/>
        </w:rPr>
        <w:t>坚定不移走生态优先、绿色发展之路，坚持“守底线、优格局、提质量、保安全”的总体思路，</w:t>
      </w:r>
      <w:r w:rsidR="00B31F38" w:rsidRPr="004228B5">
        <w:rPr>
          <w:rFonts w:hint="eastAsia"/>
        </w:rPr>
        <w:t>指导推动全方位、全地域、全过程生态环境保护建设。</w:t>
      </w:r>
      <w:r w:rsidR="00EF653A" w:rsidRPr="004228B5">
        <w:rPr>
          <w:rFonts w:hint="eastAsia"/>
        </w:rPr>
        <w:t>树立和</w:t>
      </w:r>
      <w:proofErr w:type="gramStart"/>
      <w:r w:rsidR="00EF653A" w:rsidRPr="004228B5">
        <w:rPr>
          <w:rFonts w:hint="eastAsia"/>
        </w:rPr>
        <w:t>践行</w:t>
      </w:r>
      <w:proofErr w:type="gramEnd"/>
      <w:r w:rsidR="00EF653A" w:rsidRPr="004228B5">
        <w:rPr>
          <w:rFonts w:hint="eastAsia"/>
        </w:rPr>
        <w:t>绿水青山就是金山银山的理念，坚持节约资源和保护环境的基本国策，像对待生命一样对待生态环境，统筹山水林田湖草系统治理，实行最严格的生态环境保护制度，形成绿色发展方式和生活方式，坚定走生产发展、生活富裕、生</w:t>
      </w:r>
      <w:r w:rsidR="00B35C59" w:rsidRPr="004228B5">
        <w:rPr>
          <w:rFonts w:hint="eastAsia"/>
        </w:rPr>
        <w:t>态良好的文明发展道路，建设美丽中国，为人民创造良好生产生活环境，实现人与自然和谐共生。</w:t>
      </w:r>
    </w:p>
    <w:p w:rsidR="000B7E8E" w:rsidRPr="004228B5" w:rsidRDefault="008F2C7E" w:rsidP="00776781">
      <w:pPr>
        <w:pStyle w:val="2"/>
        <w:ind w:firstLineChars="0" w:firstLine="0"/>
      </w:pPr>
      <w:bookmarkStart w:id="8" w:name="_Toc60987782"/>
      <w:r w:rsidRPr="004228B5">
        <w:rPr>
          <w:rFonts w:hint="eastAsia"/>
        </w:rPr>
        <w:t>（二）</w:t>
      </w:r>
      <w:r w:rsidR="000B7E8E" w:rsidRPr="004228B5">
        <w:rPr>
          <w:rFonts w:hint="eastAsia"/>
        </w:rPr>
        <w:t>工作思路</w:t>
      </w:r>
      <w:bookmarkEnd w:id="8"/>
    </w:p>
    <w:p w:rsidR="00A804E8" w:rsidRPr="004228B5" w:rsidRDefault="00A804E8" w:rsidP="00A804E8">
      <w:pPr>
        <w:ind w:firstLine="640"/>
      </w:pPr>
      <w:r w:rsidRPr="004228B5">
        <w:rPr>
          <w:rFonts w:hint="eastAsia"/>
        </w:rPr>
        <w:t>深入</w:t>
      </w:r>
      <w:proofErr w:type="gramStart"/>
      <w:r w:rsidRPr="004228B5">
        <w:rPr>
          <w:rFonts w:hint="eastAsia"/>
        </w:rPr>
        <w:t>践行</w:t>
      </w:r>
      <w:proofErr w:type="gramEnd"/>
      <w:r w:rsidRPr="004228B5">
        <w:rPr>
          <w:rFonts w:hint="eastAsia"/>
        </w:rPr>
        <w:t>习近平生态文明思想，按照习近平总书记“努力打造、青山常在、绿水长流、空气常新的美丽中国”的重要指示精神，根据“五位一体”总体布局和建成富强民主文明和谐美丽的社会主义现代化强国的奋斗目标，</w:t>
      </w:r>
      <w:r w:rsidR="00E34E64" w:rsidRPr="004228B5">
        <w:rPr>
          <w:rFonts w:hint="eastAsia"/>
        </w:rPr>
        <w:t>全面总结分</w:t>
      </w:r>
      <w:r w:rsidR="00E34E64" w:rsidRPr="004228B5">
        <w:rPr>
          <w:rFonts w:hint="eastAsia"/>
        </w:rPr>
        <w:lastRenderedPageBreak/>
        <w:t>析“十三五”生态环境保护成效经验，</w:t>
      </w:r>
      <w:r w:rsidR="00177D05" w:rsidRPr="004228B5">
        <w:rPr>
          <w:rFonts w:hint="eastAsia"/>
        </w:rPr>
        <w:t>把十九大关于生态环境保护和生态文明建设的蓝图落实为路线图、施工图。</w:t>
      </w:r>
    </w:p>
    <w:p w:rsidR="00E34E64" w:rsidRPr="004228B5" w:rsidRDefault="00177D05" w:rsidP="007A11F6">
      <w:pPr>
        <w:ind w:firstLine="640"/>
      </w:pPr>
      <w:r w:rsidRPr="004228B5">
        <w:rPr>
          <w:rFonts w:hint="eastAsia"/>
        </w:rPr>
        <w:t>在全面坚持小康社会、全面打赢污染防治攻坚战的基础上，</w:t>
      </w:r>
      <w:r w:rsidR="007A11F6" w:rsidRPr="004228B5">
        <w:rPr>
          <w:rFonts w:hint="eastAsia"/>
        </w:rPr>
        <w:t>聚焦生态环境良好、人居环境整洁等方面，构建评估指标体系，结合实际分阶段提出预期目标。</w:t>
      </w:r>
      <w:r w:rsidR="00450C17" w:rsidRPr="004228B5">
        <w:rPr>
          <w:rFonts w:hint="eastAsia"/>
        </w:rPr>
        <w:t>以</w:t>
      </w:r>
      <w:r w:rsidR="00BD2F0D" w:rsidRPr="004228B5">
        <w:rPr>
          <w:rFonts w:hint="eastAsia"/>
        </w:rPr>
        <w:t>改善</w:t>
      </w:r>
      <w:r w:rsidR="00450C17" w:rsidRPr="004228B5">
        <w:rPr>
          <w:rFonts w:hint="eastAsia"/>
        </w:rPr>
        <w:t>生态环境质量为核心，着力解决突出环境问题，</w:t>
      </w:r>
      <w:r w:rsidRPr="004228B5">
        <w:rPr>
          <w:rFonts w:hint="eastAsia"/>
        </w:rPr>
        <w:t>全面提升城乡环境质量，加大生态系统保护力度，改革生态环境监管体制。</w:t>
      </w:r>
      <w:r w:rsidR="00450C17" w:rsidRPr="004228B5">
        <w:rPr>
          <w:rFonts w:hint="eastAsia"/>
        </w:rPr>
        <w:t>推进环境协同治理和生态修复，推进治理体系与治理能力现代化建设，持续推进</w:t>
      </w:r>
      <w:r w:rsidR="00B90985" w:rsidRPr="004228B5">
        <w:rPr>
          <w:rFonts w:hint="eastAsia"/>
        </w:rPr>
        <w:t>水、气、土</w:t>
      </w:r>
      <w:r w:rsidR="00BD2F0D" w:rsidRPr="004228B5">
        <w:rPr>
          <w:rFonts w:hint="eastAsia"/>
        </w:rPr>
        <w:t>、固体废物</w:t>
      </w:r>
      <w:r w:rsidR="00450C17" w:rsidRPr="004228B5">
        <w:rPr>
          <w:rFonts w:hint="eastAsia"/>
        </w:rPr>
        <w:t>等重点</w:t>
      </w:r>
      <w:r w:rsidRPr="004228B5">
        <w:rPr>
          <w:rFonts w:hint="eastAsia"/>
        </w:rPr>
        <w:t>治理</w:t>
      </w:r>
      <w:r w:rsidR="00450C17" w:rsidRPr="004228B5">
        <w:rPr>
          <w:rFonts w:hint="eastAsia"/>
        </w:rPr>
        <w:t>工程，围绕全面构建生态环境治理格局、全面提升生态环境治理能力、全面改善生态环境质量、全面扩大优质生态产品供给等重点课题，深入开展生态环境保护规划研究，统筹谋划“十四五”时期生态环境保护的主要目标、重点任务、重大举措和保障措施</w:t>
      </w:r>
      <w:r w:rsidRPr="004228B5">
        <w:rPr>
          <w:rFonts w:hint="eastAsia"/>
        </w:rPr>
        <w:t>等</w:t>
      </w:r>
      <w:r w:rsidR="00450C17" w:rsidRPr="004228B5">
        <w:rPr>
          <w:rFonts w:hint="eastAsia"/>
        </w:rPr>
        <w:t>，</w:t>
      </w:r>
      <w:r w:rsidRPr="004228B5">
        <w:rPr>
          <w:rFonts w:hint="eastAsia"/>
        </w:rPr>
        <w:t>切实提高规划的前瞻性、科学性和可操作性。</w:t>
      </w:r>
    </w:p>
    <w:p w:rsidR="000B7E8E" w:rsidRPr="004228B5" w:rsidRDefault="008F2C7E" w:rsidP="00776781">
      <w:pPr>
        <w:pStyle w:val="2"/>
        <w:ind w:firstLineChars="0" w:firstLine="0"/>
      </w:pPr>
      <w:bookmarkStart w:id="9" w:name="_Toc60987783"/>
      <w:r w:rsidRPr="004228B5">
        <w:rPr>
          <w:rFonts w:hint="eastAsia"/>
        </w:rPr>
        <w:lastRenderedPageBreak/>
        <w:t>（三）</w:t>
      </w:r>
      <w:r w:rsidR="000B7E8E" w:rsidRPr="004228B5">
        <w:rPr>
          <w:rFonts w:hint="eastAsia"/>
        </w:rPr>
        <w:t>基本原则</w:t>
      </w:r>
      <w:bookmarkEnd w:id="9"/>
    </w:p>
    <w:p w:rsidR="008C778D" w:rsidRPr="004228B5" w:rsidRDefault="006D130B" w:rsidP="006D130B">
      <w:pPr>
        <w:pStyle w:val="1"/>
        <w:spacing w:line="240" w:lineRule="auto"/>
        <w:ind w:firstLineChars="100" w:firstLine="320"/>
        <w:rPr>
          <w:rFonts w:eastAsia="仿宋"/>
          <w:bCs w:val="0"/>
          <w:kern w:val="2"/>
          <w:szCs w:val="22"/>
        </w:rPr>
      </w:pPr>
      <w:bookmarkStart w:id="10" w:name="_Toc60987784"/>
      <w:r w:rsidRPr="004228B5">
        <w:rPr>
          <w:rFonts w:eastAsia="仿宋" w:hint="eastAsia"/>
          <w:bCs w:val="0"/>
          <w:kern w:val="2"/>
          <w:szCs w:val="22"/>
        </w:rPr>
        <w:t>（</w:t>
      </w:r>
      <w:r w:rsidRPr="004228B5">
        <w:rPr>
          <w:rFonts w:eastAsia="仿宋" w:hint="eastAsia"/>
          <w:bCs w:val="0"/>
          <w:kern w:val="2"/>
          <w:szCs w:val="22"/>
        </w:rPr>
        <w:t>1</w:t>
      </w:r>
      <w:r w:rsidRPr="004228B5">
        <w:rPr>
          <w:rFonts w:eastAsia="仿宋" w:hint="eastAsia"/>
          <w:bCs w:val="0"/>
          <w:kern w:val="2"/>
          <w:szCs w:val="22"/>
        </w:rPr>
        <w:t>）</w:t>
      </w:r>
      <w:r w:rsidR="008C778D" w:rsidRPr="004228B5">
        <w:rPr>
          <w:rFonts w:eastAsia="仿宋" w:hint="eastAsia"/>
          <w:bCs w:val="0"/>
          <w:kern w:val="2"/>
          <w:szCs w:val="22"/>
        </w:rPr>
        <w:t>绿色发展，生态优先。坚持绿色发展，加快构建绿色循环低碳发展产业体系，树立</w:t>
      </w:r>
      <w:proofErr w:type="gramStart"/>
      <w:r w:rsidR="008C778D" w:rsidRPr="004228B5">
        <w:rPr>
          <w:rFonts w:eastAsia="仿宋" w:hint="eastAsia"/>
          <w:bCs w:val="0"/>
          <w:kern w:val="2"/>
          <w:szCs w:val="22"/>
        </w:rPr>
        <w:t>践行</w:t>
      </w:r>
      <w:proofErr w:type="gramEnd"/>
      <w:r w:rsidR="008C778D" w:rsidRPr="004228B5">
        <w:rPr>
          <w:rFonts w:eastAsia="仿宋" w:hint="eastAsia"/>
          <w:bCs w:val="0"/>
          <w:kern w:val="2"/>
          <w:szCs w:val="22"/>
        </w:rPr>
        <w:t>绿水青山就是金山银山的理念，建设生态文明。着力解决突出环境问题，全面提升城乡环境质量，改善城乡人居环境，满足人民日益增长的优美生态环境需要。</w:t>
      </w:r>
    </w:p>
    <w:p w:rsidR="008C778D" w:rsidRPr="004228B5" w:rsidRDefault="006D130B" w:rsidP="006D130B">
      <w:pPr>
        <w:pStyle w:val="1"/>
        <w:spacing w:line="240" w:lineRule="auto"/>
        <w:ind w:firstLineChars="100" w:firstLine="320"/>
        <w:rPr>
          <w:rFonts w:eastAsia="仿宋"/>
          <w:bCs w:val="0"/>
          <w:kern w:val="2"/>
          <w:szCs w:val="22"/>
        </w:rPr>
      </w:pPr>
      <w:r w:rsidRPr="004228B5">
        <w:rPr>
          <w:rFonts w:eastAsia="仿宋" w:hint="eastAsia"/>
          <w:bCs w:val="0"/>
          <w:kern w:val="2"/>
          <w:szCs w:val="22"/>
        </w:rPr>
        <w:t>（</w:t>
      </w:r>
      <w:r w:rsidRPr="004228B5">
        <w:rPr>
          <w:rFonts w:eastAsia="仿宋" w:hint="eastAsia"/>
          <w:bCs w:val="0"/>
          <w:kern w:val="2"/>
          <w:szCs w:val="22"/>
        </w:rPr>
        <w:t>2</w:t>
      </w:r>
      <w:r w:rsidRPr="004228B5">
        <w:rPr>
          <w:rFonts w:eastAsia="仿宋" w:hint="eastAsia"/>
          <w:bCs w:val="0"/>
          <w:kern w:val="2"/>
          <w:szCs w:val="22"/>
        </w:rPr>
        <w:t>）</w:t>
      </w:r>
      <w:r w:rsidR="008C778D" w:rsidRPr="004228B5">
        <w:rPr>
          <w:rFonts w:eastAsia="仿宋" w:hint="eastAsia"/>
          <w:bCs w:val="0"/>
          <w:kern w:val="2"/>
          <w:szCs w:val="22"/>
        </w:rPr>
        <w:t>坚守红线、把控空间。按照生态保护红线和环境功能区划要求，根据经济发展水平和资源环境承载能力的差异，因地制宜，实施经济与环境相协调的发展战略。进一步突出目标指标的地区差异性，分解落实规划各项目标，强化针对性和可操作性，并加强区域协调和分区控制。</w:t>
      </w:r>
    </w:p>
    <w:p w:rsidR="008C778D" w:rsidRPr="004228B5" w:rsidRDefault="006D130B" w:rsidP="006D130B">
      <w:pPr>
        <w:pStyle w:val="1"/>
        <w:spacing w:line="240" w:lineRule="auto"/>
        <w:ind w:firstLineChars="100" w:firstLine="320"/>
        <w:rPr>
          <w:rFonts w:eastAsia="仿宋"/>
          <w:bCs w:val="0"/>
          <w:kern w:val="2"/>
          <w:szCs w:val="22"/>
        </w:rPr>
      </w:pPr>
      <w:r w:rsidRPr="004228B5">
        <w:rPr>
          <w:rFonts w:eastAsia="仿宋" w:hint="eastAsia"/>
          <w:bCs w:val="0"/>
          <w:kern w:val="2"/>
          <w:szCs w:val="22"/>
        </w:rPr>
        <w:t>（</w:t>
      </w:r>
      <w:r w:rsidRPr="004228B5">
        <w:rPr>
          <w:rFonts w:eastAsia="仿宋" w:hint="eastAsia"/>
          <w:bCs w:val="0"/>
          <w:kern w:val="2"/>
          <w:szCs w:val="22"/>
        </w:rPr>
        <w:t>3</w:t>
      </w:r>
      <w:r w:rsidRPr="004228B5">
        <w:rPr>
          <w:rFonts w:eastAsia="仿宋" w:hint="eastAsia"/>
          <w:bCs w:val="0"/>
          <w:kern w:val="2"/>
          <w:szCs w:val="22"/>
        </w:rPr>
        <w:t>）</w:t>
      </w:r>
      <w:r w:rsidR="008C778D" w:rsidRPr="004228B5">
        <w:rPr>
          <w:rFonts w:eastAsia="仿宋" w:hint="eastAsia"/>
          <w:bCs w:val="0"/>
          <w:kern w:val="2"/>
          <w:szCs w:val="22"/>
        </w:rPr>
        <w:t>依法治理，严格监管。突出大气、水体、土壤三要素，强化区域联动、城乡统筹、建管并重措施，健全环境治理体系，切实解决突出环境问题。依法严厉查处环境违法犯罪行为，以严格的排污许可、责任追究、信息公开与社会监督为核心加强污染源管控。</w:t>
      </w:r>
    </w:p>
    <w:p w:rsidR="008C778D" w:rsidRPr="004228B5" w:rsidRDefault="006D130B" w:rsidP="006D130B">
      <w:pPr>
        <w:pStyle w:val="1"/>
        <w:spacing w:line="240" w:lineRule="auto"/>
        <w:ind w:firstLineChars="88" w:firstLine="282"/>
        <w:rPr>
          <w:rFonts w:eastAsia="仿宋"/>
          <w:bCs w:val="0"/>
          <w:kern w:val="2"/>
          <w:szCs w:val="22"/>
        </w:rPr>
      </w:pPr>
      <w:r w:rsidRPr="004228B5">
        <w:rPr>
          <w:rFonts w:eastAsia="仿宋" w:hint="eastAsia"/>
          <w:bCs w:val="0"/>
          <w:kern w:val="2"/>
          <w:szCs w:val="22"/>
        </w:rPr>
        <w:t>（</w:t>
      </w:r>
      <w:r w:rsidRPr="004228B5">
        <w:rPr>
          <w:rFonts w:eastAsia="仿宋" w:hint="eastAsia"/>
          <w:bCs w:val="0"/>
          <w:kern w:val="2"/>
          <w:szCs w:val="22"/>
        </w:rPr>
        <w:t>4</w:t>
      </w:r>
      <w:r w:rsidRPr="004228B5">
        <w:rPr>
          <w:rFonts w:eastAsia="仿宋" w:hint="eastAsia"/>
          <w:bCs w:val="0"/>
          <w:kern w:val="2"/>
          <w:szCs w:val="22"/>
        </w:rPr>
        <w:t>）</w:t>
      </w:r>
      <w:r w:rsidR="008C778D" w:rsidRPr="004228B5">
        <w:rPr>
          <w:rFonts w:eastAsia="仿宋" w:hint="eastAsia"/>
          <w:bCs w:val="0"/>
          <w:kern w:val="2"/>
          <w:szCs w:val="22"/>
        </w:rPr>
        <w:t>信息公开、社会共治。加强政府和企事业单位环境信息公开，以公开推动监督，以监督推动落实。明确政府、企事业单位、社会公众的责任和义务，引导公众有序参与环境决策、环境治理和环境监督。</w:t>
      </w:r>
    </w:p>
    <w:p w:rsidR="008C778D" w:rsidRPr="004228B5" w:rsidRDefault="006D130B" w:rsidP="006D130B">
      <w:pPr>
        <w:pStyle w:val="1"/>
        <w:spacing w:line="240" w:lineRule="auto"/>
        <w:ind w:firstLineChars="88" w:firstLine="282"/>
        <w:rPr>
          <w:rFonts w:eastAsia="仿宋"/>
          <w:bCs w:val="0"/>
          <w:kern w:val="2"/>
          <w:szCs w:val="22"/>
        </w:rPr>
      </w:pPr>
      <w:r w:rsidRPr="004228B5">
        <w:rPr>
          <w:rFonts w:eastAsia="仿宋" w:hint="eastAsia"/>
          <w:bCs w:val="0"/>
          <w:kern w:val="2"/>
          <w:szCs w:val="22"/>
        </w:rPr>
        <w:lastRenderedPageBreak/>
        <w:t>（</w:t>
      </w:r>
      <w:r w:rsidRPr="004228B5">
        <w:rPr>
          <w:rFonts w:eastAsia="仿宋" w:hint="eastAsia"/>
          <w:bCs w:val="0"/>
          <w:kern w:val="2"/>
          <w:szCs w:val="22"/>
        </w:rPr>
        <w:t>5</w:t>
      </w:r>
      <w:r w:rsidRPr="004228B5">
        <w:rPr>
          <w:rFonts w:eastAsia="仿宋" w:hint="eastAsia"/>
          <w:bCs w:val="0"/>
          <w:kern w:val="2"/>
          <w:szCs w:val="22"/>
        </w:rPr>
        <w:t>）</w:t>
      </w:r>
      <w:r w:rsidR="008C778D" w:rsidRPr="004228B5">
        <w:rPr>
          <w:rFonts w:eastAsia="仿宋" w:hint="eastAsia"/>
          <w:bCs w:val="0"/>
          <w:kern w:val="2"/>
          <w:szCs w:val="22"/>
        </w:rPr>
        <w:t>政府主导，协力推进。综合运用法律、经济、技术、行政等综合手段，构建政府、企业、社会相互合作和共同行动的环境保护新格局，力争做到目标、任务与投入、政策的匹配。以规划任务落地为基础，深化环境目标责任制考核，实施规划编制、过程评估和实施考核的系统管理。</w:t>
      </w:r>
    </w:p>
    <w:p w:rsidR="00A6283C" w:rsidRPr="004228B5" w:rsidRDefault="008F2C7E" w:rsidP="00FC092C">
      <w:pPr>
        <w:pStyle w:val="1"/>
        <w:ind w:firstLineChars="62" w:firstLine="198"/>
      </w:pPr>
      <w:r w:rsidRPr="004228B5">
        <w:rPr>
          <w:rFonts w:hint="eastAsia"/>
        </w:rPr>
        <w:t>三、</w:t>
      </w:r>
      <w:r w:rsidR="00A6283C" w:rsidRPr="004228B5">
        <w:rPr>
          <w:rFonts w:hint="eastAsia"/>
        </w:rPr>
        <w:t>现实基础及问题分析</w:t>
      </w:r>
      <w:bookmarkEnd w:id="10"/>
    </w:p>
    <w:p w:rsidR="00A6283C" w:rsidRPr="004228B5" w:rsidRDefault="00A6283C" w:rsidP="00776781">
      <w:pPr>
        <w:pStyle w:val="2"/>
        <w:ind w:firstLineChars="0" w:firstLine="0"/>
        <w:rPr>
          <w:rFonts w:ascii="方正小标宋简体" w:eastAsia="方正小标宋简体"/>
          <w:szCs w:val="36"/>
        </w:rPr>
      </w:pPr>
      <w:bookmarkStart w:id="11" w:name="_Toc60987785"/>
      <w:r w:rsidRPr="004228B5">
        <w:rPr>
          <w:rFonts w:asciiTheme="minorEastAsia" w:hAnsiTheme="minorEastAsia" w:hint="eastAsia"/>
          <w:szCs w:val="36"/>
        </w:rPr>
        <w:t>（一）</w:t>
      </w:r>
      <w:r w:rsidRPr="004228B5">
        <w:rPr>
          <w:rFonts w:asciiTheme="minorEastAsia" w:hAnsiTheme="minorEastAsia" w:hint="eastAsia"/>
          <w:szCs w:val="36"/>
        </w:rPr>
        <w:t xml:space="preserve"> </w:t>
      </w:r>
      <w:r w:rsidRPr="004228B5">
        <w:rPr>
          <w:rStyle w:val="2Char"/>
          <w:rFonts w:hint="eastAsia"/>
          <w:b/>
        </w:rPr>
        <w:t>“十三五”规划实施情况</w:t>
      </w:r>
      <w:bookmarkEnd w:id="11"/>
    </w:p>
    <w:p w:rsidR="00A6283C" w:rsidRPr="004228B5" w:rsidRDefault="00A6283C" w:rsidP="008F2C7E">
      <w:pPr>
        <w:pStyle w:val="3"/>
      </w:pPr>
      <w:bookmarkStart w:id="12" w:name="_Toc60987786"/>
      <w:r w:rsidRPr="004228B5">
        <w:rPr>
          <w:rFonts w:hint="eastAsia"/>
        </w:rPr>
        <w:t>（1</w:t>
      </w:r>
      <w:r w:rsidR="00D342D1" w:rsidRPr="004228B5">
        <w:rPr>
          <w:rFonts w:hint="eastAsia"/>
        </w:rPr>
        <w:t>）</w:t>
      </w:r>
      <w:r w:rsidRPr="004228B5">
        <w:rPr>
          <w:rFonts w:hint="eastAsia"/>
        </w:rPr>
        <w:t>环境质量持续改善情况</w:t>
      </w:r>
      <w:bookmarkEnd w:id="12"/>
    </w:p>
    <w:p w:rsidR="00EC7D79" w:rsidRPr="004228B5" w:rsidRDefault="00B01AAE" w:rsidP="00B87376">
      <w:pPr>
        <w:ind w:firstLine="643"/>
      </w:pPr>
      <w:r w:rsidRPr="004228B5">
        <w:rPr>
          <w:rFonts w:hint="eastAsia"/>
          <w:b/>
        </w:rPr>
        <w:t>水环境质量</w:t>
      </w:r>
      <w:r w:rsidR="006276BD" w:rsidRPr="004228B5">
        <w:rPr>
          <w:rFonts w:hint="eastAsia"/>
          <w:b/>
        </w:rPr>
        <w:t>持续</w:t>
      </w:r>
      <w:r w:rsidRPr="004228B5">
        <w:rPr>
          <w:rFonts w:hint="eastAsia"/>
          <w:b/>
        </w:rPr>
        <w:t>保持稳定</w:t>
      </w:r>
      <w:r w:rsidRPr="004228B5">
        <w:rPr>
          <w:rFonts w:hint="eastAsia"/>
        </w:rPr>
        <w:t>，</w:t>
      </w:r>
      <w:r w:rsidRPr="004228B5">
        <w:rPr>
          <w:rFonts w:hint="eastAsia"/>
          <w:b/>
        </w:rPr>
        <w:t>全县地表水水质总体为良。</w:t>
      </w:r>
      <w:r w:rsidR="00DD726D" w:rsidRPr="004228B5">
        <w:rPr>
          <w:rFonts w:hint="eastAsia"/>
        </w:rPr>
        <w:t>2019</w:t>
      </w:r>
      <w:r w:rsidR="00DD726D" w:rsidRPr="004228B5">
        <w:rPr>
          <w:rFonts w:hint="eastAsia"/>
        </w:rPr>
        <w:t>年</w:t>
      </w:r>
      <w:r w:rsidR="00F8495F" w:rsidRPr="004228B5">
        <w:rPr>
          <w:rFonts w:hint="eastAsia"/>
        </w:rPr>
        <w:t>全县共布设</w:t>
      </w:r>
      <w:r w:rsidR="00DD726D" w:rsidRPr="004228B5">
        <w:rPr>
          <w:rFonts w:hint="eastAsia"/>
        </w:rPr>
        <w:t>2</w:t>
      </w:r>
      <w:r w:rsidR="00DD726D" w:rsidRPr="004228B5">
        <w:rPr>
          <w:rFonts w:hint="eastAsia"/>
        </w:rPr>
        <w:t>个饮用水监测点</w:t>
      </w:r>
      <w:r w:rsidR="0094115B" w:rsidRPr="004228B5">
        <w:rPr>
          <w:rFonts w:hint="eastAsia"/>
        </w:rPr>
        <w:t>（</w:t>
      </w:r>
      <w:proofErr w:type="gramStart"/>
      <w:r w:rsidR="0094115B" w:rsidRPr="004228B5">
        <w:rPr>
          <w:rFonts w:hint="eastAsia"/>
        </w:rPr>
        <w:t>尧塘水库</w:t>
      </w:r>
      <w:proofErr w:type="gramEnd"/>
      <w:r w:rsidR="0094115B" w:rsidRPr="004228B5">
        <w:rPr>
          <w:rFonts w:hint="eastAsia"/>
        </w:rPr>
        <w:t>和黄金洞水库）</w:t>
      </w:r>
      <w:r w:rsidR="00440474" w:rsidRPr="004228B5">
        <w:rPr>
          <w:rFonts w:hint="eastAsia"/>
        </w:rPr>
        <w:t>、</w:t>
      </w:r>
      <w:r w:rsidR="00DD726D" w:rsidRPr="004228B5">
        <w:rPr>
          <w:rFonts w:hint="eastAsia"/>
        </w:rPr>
        <w:t>1</w:t>
      </w:r>
      <w:r w:rsidR="00DD726D" w:rsidRPr="004228B5">
        <w:rPr>
          <w:rFonts w:hint="eastAsia"/>
        </w:rPr>
        <w:t>个省控断面</w:t>
      </w:r>
      <w:r w:rsidR="0094115B" w:rsidRPr="004228B5">
        <w:rPr>
          <w:rFonts w:hint="eastAsia"/>
        </w:rPr>
        <w:t>（</w:t>
      </w:r>
      <w:r w:rsidR="00B35C59" w:rsidRPr="004228B5">
        <w:rPr>
          <w:rFonts w:hint="eastAsia"/>
        </w:rPr>
        <w:t>汨</w:t>
      </w:r>
      <w:r w:rsidR="0094115B" w:rsidRPr="004228B5">
        <w:rPr>
          <w:rFonts w:hint="eastAsia"/>
        </w:rPr>
        <w:t>罗江平江段严家滩断面）</w:t>
      </w:r>
      <w:r w:rsidR="00440474" w:rsidRPr="004228B5">
        <w:rPr>
          <w:rFonts w:hint="eastAsia"/>
        </w:rPr>
        <w:t>、</w:t>
      </w:r>
      <w:proofErr w:type="gramStart"/>
      <w:r w:rsidR="00440474" w:rsidRPr="004228B5">
        <w:rPr>
          <w:rFonts w:hint="eastAsia"/>
        </w:rPr>
        <w:t>4</w:t>
      </w:r>
      <w:r w:rsidR="00440474" w:rsidRPr="004228B5">
        <w:rPr>
          <w:rFonts w:hint="eastAsia"/>
        </w:rPr>
        <w:t>个涉重断面</w:t>
      </w:r>
      <w:proofErr w:type="gramEnd"/>
      <w:r w:rsidR="00440474" w:rsidRPr="004228B5">
        <w:rPr>
          <w:rFonts w:hint="eastAsia"/>
        </w:rPr>
        <w:t>（长寿河南桥、金窝村河段</w:t>
      </w:r>
      <w:r w:rsidR="00440474" w:rsidRPr="004228B5">
        <w:rPr>
          <w:rFonts w:hint="eastAsia"/>
        </w:rPr>
        <w:t>(</w:t>
      </w:r>
      <w:r w:rsidR="00440474" w:rsidRPr="004228B5">
        <w:rPr>
          <w:rFonts w:hint="eastAsia"/>
        </w:rPr>
        <w:t>三市河段</w:t>
      </w:r>
      <w:r w:rsidR="00440474" w:rsidRPr="004228B5">
        <w:rPr>
          <w:rFonts w:hint="eastAsia"/>
        </w:rPr>
        <w:t>)</w:t>
      </w:r>
      <w:r w:rsidR="00440474" w:rsidRPr="004228B5">
        <w:rPr>
          <w:rFonts w:hint="eastAsia"/>
        </w:rPr>
        <w:t>、杨梅江大桥、</w:t>
      </w:r>
      <w:proofErr w:type="gramStart"/>
      <w:r w:rsidR="00440474" w:rsidRPr="004228B5">
        <w:rPr>
          <w:rFonts w:hint="eastAsia"/>
        </w:rPr>
        <w:t>伍市工业</w:t>
      </w:r>
      <w:proofErr w:type="gramEnd"/>
      <w:r w:rsidR="00440474" w:rsidRPr="004228B5">
        <w:rPr>
          <w:rFonts w:hint="eastAsia"/>
        </w:rPr>
        <w:t>园污水处理厂下游）</w:t>
      </w:r>
      <w:r w:rsidR="00697785" w:rsidRPr="004228B5">
        <w:rPr>
          <w:rFonts w:hint="eastAsia"/>
        </w:rPr>
        <w:t>。</w:t>
      </w:r>
      <w:r w:rsidR="00477D5C" w:rsidRPr="004228B5">
        <w:rPr>
          <w:rFonts w:hint="eastAsia"/>
        </w:rPr>
        <w:t>全县水环境质量整体状况以Ⅱ类、Ⅲ类水质为主，</w:t>
      </w:r>
      <w:proofErr w:type="gramStart"/>
      <w:r w:rsidR="00477D5C" w:rsidRPr="004228B5">
        <w:rPr>
          <w:rFonts w:hint="eastAsia"/>
        </w:rPr>
        <w:t>其中尧塘水库</w:t>
      </w:r>
      <w:proofErr w:type="gramEnd"/>
      <w:r w:rsidR="00477D5C" w:rsidRPr="004228B5">
        <w:rPr>
          <w:rFonts w:hint="eastAsia"/>
        </w:rPr>
        <w:t>和黄金洞水库</w:t>
      </w:r>
      <w:r w:rsidR="00511BCF" w:rsidRPr="004228B5">
        <w:rPr>
          <w:rFonts w:hint="eastAsia"/>
        </w:rPr>
        <w:t>水质为Ⅱ类，</w:t>
      </w:r>
      <w:r w:rsidR="00B35C59" w:rsidRPr="004228B5">
        <w:rPr>
          <w:rFonts w:hint="eastAsia"/>
        </w:rPr>
        <w:t>汨</w:t>
      </w:r>
      <w:r w:rsidR="00511BCF" w:rsidRPr="004228B5">
        <w:rPr>
          <w:rFonts w:hint="eastAsia"/>
        </w:rPr>
        <w:t>罗江平江段严家滩断面和</w:t>
      </w:r>
      <w:proofErr w:type="gramStart"/>
      <w:r w:rsidR="00511BCF" w:rsidRPr="004228B5">
        <w:rPr>
          <w:rFonts w:hint="eastAsia"/>
        </w:rPr>
        <w:t>涉重</w:t>
      </w:r>
      <w:proofErr w:type="gramEnd"/>
      <w:r w:rsidR="00511BCF" w:rsidRPr="004228B5">
        <w:rPr>
          <w:rFonts w:hint="eastAsia"/>
        </w:rPr>
        <w:t>断面水质为Ⅲ类。全县</w:t>
      </w:r>
      <w:r w:rsidR="00511BCF" w:rsidRPr="004228B5">
        <w:rPr>
          <w:rFonts w:hint="eastAsia"/>
        </w:rPr>
        <w:t>7</w:t>
      </w:r>
      <w:r w:rsidR="00511BCF" w:rsidRPr="004228B5">
        <w:rPr>
          <w:rFonts w:hint="eastAsia"/>
        </w:rPr>
        <w:t>个水环境质量</w:t>
      </w:r>
      <w:r w:rsidR="00697785" w:rsidRPr="004228B5">
        <w:rPr>
          <w:rFonts w:hint="eastAsia"/>
        </w:rPr>
        <w:t>达标率继续保持</w:t>
      </w:r>
      <w:r w:rsidR="00697785" w:rsidRPr="004228B5">
        <w:rPr>
          <w:rFonts w:hint="eastAsia"/>
        </w:rPr>
        <w:t>100%</w:t>
      </w:r>
      <w:r w:rsidR="00697785" w:rsidRPr="004228B5">
        <w:rPr>
          <w:rFonts w:hint="eastAsia"/>
        </w:rPr>
        <w:t>。</w:t>
      </w:r>
    </w:p>
    <w:p w:rsidR="00753753" w:rsidRPr="004228B5" w:rsidRDefault="00753753" w:rsidP="00B87376">
      <w:pPr>
        <w:ind w:firstLine="643"/>
      </w:pPr>
      <w:r w:rsidRPr="004228B5">
        <w:rPr>
          <w:rFonts w:hint="eastAsia"/>
          <w:b/>
        </w:rPr>
        <w:t>空气质量有所好转。</w:t>
      </w:r>
      <w:r w:rsidRPr="004228B5">
        <w:rPr>
          <w:rFonts w:hint="eastAsia"/>
        </w:rPr>
        <w:t>2019</w:t>
      </w:r>
      <w:r w:rsidRPr="004228B5">
        <w:rPr>
          <w:rFonts w:hint="eastAsia"/>
        </w:rPr>
        <w:t>年全县二氧化硫</w:t>
      </w:r>
      <w:r w:rsidR="00B35C59" w:rsidRPr="004228B5">
        <w:rPr>
          <w:rFonts w:hint="eastAsia"/>
        </w:rPr>
        <w:t>（</w:t>
      </w:r>
      <w:r w:rsidR="00B35C59" w:rsidRPr="004228B5">
        <w:rPr>
          <w:rFonts w:hint="eastAsia"/>
        </w:rPr>
        <w:t>SO</w:t>
      </w:r>
      <w:r w:rsidR="00B35C59" w:rsidRPr="004228B5">
        <w:rPr>
          <w:rFonts w:hint="eastAsia"/>
          <w:vertAlign w:val="subscript"/>
        </w:rPr>
        <w:t>2</w:t>
      </w:r>
      <w:r w:rsidR="00B35C59" w:rsidRPr="004228B5">
        <w:rPr>
          <w:rFonts w:hint="eastAsia"/>
        </w:rPr>
        <w:t>）</w:t>
      </w:r>
      <w:r w:rsidRPr="004228B5">
        <w:rPr>
          <w:rFonts w:hint="eastAsia"/>
        </w:rPr>
        <w:t>、二氧化氮</w:t>
      </w:r>
      <w:r w:rsidR="00B35C59" w:rsidRPr="004228B5">
        <w:rPr>
          <w:rFonts w:hint="eastAsia"/>
        </w:rPr>
        <w:t>（</w:t>
      </w:r>
      <w:r w:rsidR="00B35C59" w:rsidRPr="004228B5">
        <w:rPr>
          <w:rFonts w:hint="eastAsia"/>
        </w:rPr>
        <w:t>NO</w:t>
      </w:r>
      <w:r w:rsidR="00B35C59" w:rsidRPr="004228B5">
        <w:rPr>
          <w:rFonts w:hint="eastAsia"/>
          <w:vertAlign w:val="subscript"/>
        </w:rPr>
        <w:t>2</w:t>
      </w:r>
      <w:r w:rsidR="00B35C59" w:rsidRPr="004228B5">
        <w:rPr>
          <w:rFonts w:hint="eastAsia"/>
        </w:rPr>
        <w:t>）</w:t>
      </w:r>
      <w:r w:rsidRPr="004228B5">
        <w:rPr>
          <w:rFonts w:hint="eastAsia"/>
        </w:rPr>
        <w:t>、可吸入颗粒物</w:t>
      </w:r>
      <w:r w:rsidR="00B35C59" w:rsidRPr="004228B5">
        <w:rPr>
          <w:rFonts w:hint="eastAsia"/>
        </w:rPr>
        <w:t>（</w:t>
      </w:r>
      <w:r w:rsidR="00B35C59" w:rsidRPr="004228B5">
        <w:rPr>
          <w:rFonts w:hint="eastAsia"/>
        </w:rPr>
        <w:t>PM</w:t>
      </w:r>
      <w:r w:rsidR="00B35C59" w:rsidRPr="004228B5">
        <w:rPr>
          <w:rFonts w:hint="eastAsia"/>
          <w:vertAlign w:val="subscript"/>
        </w:rPr>
        <w:t>10</w:t>
      </w:r>
      <w:r w:rsidR="00B35C59" w:rsidRPr="004228B5">
        <w:rPr>
          <w:rFonts w:hint="eastAsia"/>
        </w:rPr>
        <w:t>）</w:t>
      </w:r>
      <w:r w:rsidRPr="004228B5">
        <w:rPr>
          <w:rFonts w:hint="eastAsia"/>
        </w:rPr>
        <w:t>、细颗粒物（</w:t>
      </w:r>
      <w:r w:rsidRPr="004228B5">
        <w:rPr>
          <w:rFonts w:hint="eastAsia"/>
        </w:rPr>
        <w:t>PM2.5</w:t>
      </w:r>
      <w:r w:rsidRPr="004228B5">
        <w:rPr>
          <w:rFonts w:hint="eastAsia"/>
        </w:rPr>
        <w:t>）、臭氧</w:t>
      </w:r>
      <w:r w:rsidR="00B35C59" w:rsidRPr="004228B5">
        <w:rPr>
          <w:rFonts w:hint="eastAsia"/>
        </w:rPr>
        <w:t>（</w:t>
      </w:r>
      <w:r w:rsidR="00B35C59" w:rsidRPr="004228B5">
        <w:rPr>
          <w:rFonts w:hint="eastAsia"/>
        </w:rPr>
        <w:t>O</w:t>
      </w:r>
      <w:r w:rsidR="00B35C59" w:rsidRPr="004228B5">
        <w:rPr>
          <w:rFonts w:hint="eastAsia"/>
          <w:vertAlign w:val="subscript"/>
        </w:rPr>
        <w:t>3</w:t>
      </w:r>
      <w:r w:rsidR="00B35C59" w:rsidRPr="004228B5">
        <w:rPr>
          <w:rFonts w:hint="eastAsia"/>
        </w:rPr>
        <w:t>）</w:t>
      </w:r>
      <w:r w:rsidRPr="004228B5">
        <w:rPr>
          <w:rFonts w:hint="eastAsia"/>
        </w:rPr>
        <w:t>和一氧化碳</w:t>
      </w:r>
      <w:r w:rsidR="00B35C59" w:rsidRPr="004228B5">
        <w:rPr>
          <w:rFonts w:hint="eastAsia"/>
        </w:rPr>
        <w:t>（</w:t>
      </w:r>
      <w:r w:rsidR="00B35C59" w:rsidRPr="004228B5">
        <w:rPr>
          <w:rFonts w:hint="eastAsia"/>
        </w:rPr>
        <w:t>CO</w:t>
      </w:r>
      <w:r w:rsidR="00B35C59" w:rsidRPr="004228B5">
        <w:rPr>
          <w:rFonts w:hint="eastAsia"/>
        </w:rPr>
        <w:t>）</w:t>
      </w:r>
      <w:r w:rsidRPr="004228B5">
        <w:rPr>
          <w:rFonts w:hint="eastAsia"/>
        </w:rPr>
        <w:t>6</w:t>
      </w:r>
      <w:r w:rsidRPr="004228B5">
        <w:rPr>
          <w:rFonts w:hint="eastAsia"/>
        </w:rPr>
        <w:t>项指标按《环境空气质量标准》（</w:t>
      </w:r>
      <w:r w:rsidRPr="004228B5">
        <w:rPr>
          <w:rFonts w:hint="eastAsia"/>
        </w:rPr>
        <w:t>GB 3095-2012</w:t>
      </w:r>
      <w:r w:rsidRPr="004228B5">
        <w:rPr>
          <w:rFonts w:hint="eastAsia"/>
        </w:rPr>
        <w:t>））进行评价，空气质量平均达标天数比</w:t>
      </w:r>
      <w:r w:rsidRPr="004228B5">
        <w:rPr>
          <w:rFonts w:hint="eastAsia"/>
        </w:rPr>
        <w:lastRenderedPageBreak/>
        <w:t>例为</w:t>
      </w:r>
      <w:r w:rsidRPr="004228B5">
        <w:rPr>
          <w:rFonts w:hint="eastAsia"/>
        </w:rPr>
        <w:t>97.5%</w:t>
      </w:r>
      <w:r w:rsidRPr="004228B5">
        <w:rPr>
          <w:rFonts w:hint="eastAsia"/>
        </w:rPr>
        <w:t>，超标天数比例为</w:t>
      </w:r>
      <w:r w:rsidRPr="004228B5">
        <w:rPr>
          <w:rFonts w:hint="eastAsia"/>
        </w:rPr>
        <w:t>2.5%</w:t>
      </w:r>
      <w:r w:rsidRPr="004228B5">
        <w:rPr>
          <w:rFonts w:hint="eastAsia"/>
        </w:rPr>
        <w:t>，轻度污染占</w:t>
      </w:r>
      <w:r w:rsidRPr="004228B5">
        <w:rPr>
          <w:rFonts w:hint="eastAsia"/>
        </w:rPr>
        <w:t>2.5%</w:t>
      </w:r>
      <w:r w:rsidRPr="004228B5">
        <w:rPr>
          <w:rFonts w:hint="eastAsia"/>
        </w:rPr>
        <w:t>，无中度污染、重度污染和严重污染天气。细颗粒物（</w:t>
      </w:r>
      <w:r w:rsidRPr="004228B5">
        <w:rPr>
          <w:rFonts w:hint="eastAsia"/>
        </w:rPr>
        <w:t>PM2.5</w:t>
      </w:r>
      <w:r w:rsidRPr="004228B5">
        <w:rPr>
          <w:rFonts w:hint="eastAsia"/>
        </w:rPr>
        <w:t>）为首要污染物占超标天数</w:t>
      </w:r>
      <w:r w:rsidR="00273C5C" w:rsidRPr="004228B5">
        <w:rPr>
          <w:rFonts w:hint="eastAsia"/>
        </w:rPr>
        <w:t>2.5</w:t>
      </w:r>
      <w:r w:rsidRPr="004228B5">
        <w:rPr>
          <w:rFonts w:hint="eastAsia"/>
        </w:rPr>
        <w:t>%</w:t>
      </w:r>
      <w:r w:rsidRPr="004228B5">
        <w:rPr>
          <w:rFonts w:hint="eastAsia"/>
        </w:rPr>
        <w:t>。</w:t>
      </w:r>
    </w:p>
    <w:p w:rsidR="00C611AD" w:rsidRPr="004228B5" w:rsidRDefault="000B1E2F" w:rsidP="00B87376">
      <w:pPr>
        <w:ind w:firstLine="643"/>
      </w:pPr>
      <w:r w:rsidRPr="004228B5">
        <w:rPr>
          <w:rFonts w:hint="eastAsia"/>
          <w:b/>
        </w:rPr>
        <w:t>声环境质量保持较好。</w:t>
      </w:r>
      <w:r w:rsidR="00361DD5" w:rsidRPr="004228B5">
        <w:rPr>
          <w:rFonts w:hint="eastAsia"/>
        </w:rPr>
        <w:t>2019</w:t>
      </w:r>
      <w:r w:rsidR="00361DD5" w:rsidRPr="004228B5">
        <w:rPr>
          <w:rFonts w:hint="eastAsia"/>
        </w:rPr>
        <w:t>年，我</w:t>
      </w:r>
      <w:r w:rsidR="00F048C6" w:rsidRPr="004228B5">
        <w:rPr>
          <w:rFonts w:hint="eastAsia"/>
        </w:rPr>
        <w:t>县</w:t>
      </w:r>
      <w:r w:rsidR="00361DD5" w:rsidRPr="004228B5">
        <w:rPr>
          <w:rFonts w:hint="eastAsia"/>
        </w:rPr>
        <w:t>城关地区区域环境噪声的等效声级平均值为</w:t>
      </w:r>
      <w:r w:rsidR="00361DD5" w:rsidRPr="004228B5">
        <w:rPr>
          <w:rFonts w:hint="eastAsia"/>
        </w:rPr>
        <w:t>53.4</w:t>
      </w:r>
      <w:r w:rsidR="00361DD5" w:rsidRPr="004228B5">
        <w:rPr>
          <w:rFonts w:hint="eastAsia"/>
        </w:rPr>
        <w:t>分贝，与</w:t>
      </w:r>
      <w:r w:rsidR="00361DD5" w:rsidRPr="004228B5">
        <w:rPr>
          <w:rFonts w:hint="eastAsia"/>
        </w:rPr>
        <w:t>2018</w:t>
      </w:r>
      <w:r w:rsidR="00361DD5" w:rsidRPr="004228B5">
        <w:rPr>
          <w:rFonts w:hint="eastAsia"/>
        </w:rPr>
        <w:t>年同期相比下降</w:t>
      </w:r>
      <w:r w:rsidR="00361DD5" w:rsidRPr="004228B5">
        <w:rPr>
          <w:rFonts w:hint="eastAsia"/>
        </w:rPr>
        <w:t>1.0</w:t>
      </w:r>
      <w:r w:rsidR="00361DD5" w:rsidRPr="004228B5">
        <w:rPr>
          <w:rFonts w:hint="eastAsia"/>
        </w:rPr>
        <w:t>分贝，城市交通干线噪声等效声级平均值为</w:t>
      </w:r>
      <w:r w:rsidR="00361DD5" w:rsidRPr="004228B5">
        <w:rPr>
          <w:rFonts w:hint="eastAsia"/>
        </w:rPr>
        <w:t>61.5</w:t>
      </w:r>
      <w:r w:rsidR="00361DD5" w:rsidRPr="004228B5">
        <w:rPr>
          <w:rFonts w:hint="eastAsia"/>
        </w:rPr>
        <w:t>分贝</w:t>
      </w:r>
      <w:r w:rsidR="00361DD5" w:rsidRPr="004228B5">
        <w:rPr>
          <w:rFonts w:hint="eastAsia"/>
        </w:rPr>
        <w:t>,</w:t>
      </w:r>
      <w:r w:rsidR="00361DD5" w:rsidRPr="004228B5">
        <w:rPr>
          <w:rFonts w:hint="eastAsia"/>
        </w:rPr>
        <w:t>与</w:t>
      </w:r>
      <w:r w:rsidR="00361DD5" w:rsidRPr="004228B5">
        <w:rPr>
          <w:rFonts w:hint="eastAsia"/>
        </w:rPr>
        <w:t>2018</w:t>
      </w:r>
      <w:r w:rsidR="00361DD5" w:rsidRPr="004228B5">
        <w:rPr>
          <w:rFonts w:hint="eastAsia"/>
        </w:rPr>
        <w:t>年同期相比上升</w:t>
      </w:r>
      <w:r w:rsidR="00F92335" w:rsidRPr="004228B5">
        <w:rPr>
          <w:rFonts w:hint="eastAsia"/>
        </w:rPr>
        <w:t>0.8</w:t>
      </w:r>
      <w:r w:rsidR="00361DD5" w:rsidRPr="004228B5">
        <w:rPr>
          <w:rFonts w:hint="eastAsia"/>
        </w:rPr>
        <w:t>分贝，</w:t>
      </w:r>
      <w:proofErr w:type="gramStart"/>
      <w:r w:rsidR="00361DD5" w:rsidRPr="004228B5">
        <w:rPr>
          <w:rFonts w:hint="eastAsia"/>
        </w:rPr>
        <w:t>固定源</w:t>
      </w:r>
      <w:proofErr w:type="gramEnd"/>
      <w:r w:rsidR="00361DD5" w:rsidRPr="004228B5">
        <w:rPr>
          <w:rFonts w:hint="eastAsia"/>
        </w:rPr>
        <w:t>噪声等效声级平均值为</w:t>
      </w:r>
      <w:r w:rsidR="00361DD5" w:rsidRPr="004228B5">
        <w:rPr>
          <w:rFonts w:hint="eastAsia"/>
        </w:rPr>
        <w:t>60.2</w:t>
      </w:r>
      <w:r w:rsidR="00361DD5" w:rsidRPr="004228B5">
        <w:rPr>
          <w:rFonts w:hint="eastAsia"/>
        </w:rPr>
        <w:t>分贝，与</w:t>
      </w:r>
      <w:r w:rsidR="00361DD5" w:rsidRPr="004228B5">
        <w:rPr>
          <w:rFonts w:hint="eastAsia"/>
        </w:rPr>
        <w:t>201</w:t>
      </w:r>
      <w:r w:rsidR="00F92335" w:rsidRPr="004228B5">
        <w:rPr>
          <w:rFonts w:hint="eastAsia"/>
        </w:rPr>
        <w:t>8</w:t>
      </w:r>
      <w:r w:rsidR="00361DD5" w:rsidRPr="004228B5">
        <w:rPr>
          <w:rFonts w:hint="eastAsia"/>
        </w:rPr>
        <w:t>年同期相比上升</w:t>
      </w:r>
      <w:r w:rsidR="00F92335" w:rsidRPr="004228B5">
        <w:rPr>
          <w:rFonts w:hint="eastAsia"/>
        </w:rPr>
        <w:t>1.2</w:t>
      </w:r>
      <w:r w:rsidR="00361DD5" w:rsidRPr="004228B5">
        <w:rPr>
          <w:rFonts w:hint="eastAsia"/>
        </w:rPr>
        <w:t>分贝。城市</w:t>
      </w:r>
      <w:proofErr w:type="gramStart"/>
      <w:r w:rsidR="00361DD5" w:rsidRPr="004228B5">
        <w:rPr>
          <w:rFonts w:hint="eastAsia"/>
        </w:rPr>
        <w:t>区域声</w:t>
      </w:r>
      <w:proofErr w:type="gramEnd"/>
      <w:r w:rsidR="00361DD5" w:rsidRPr="004228B5">
        <w:rPr>
          <w:rFonts w:hint="eastAsia"/>
        </w:rPr>
        <w:t>环境质量等级为二级，评价为较好，道路交通噪声</w:t>
      </w:r>
      <w:r w:rsidRPr="004228B5">
        <w:rPr>
          <w:rFonts w:hint="eastAsia"/>
        </w:rPr>
        <w:t>质量</w:t>
      </w:r>
      <w:r w:rsidR="00361DD5" w:rsidRPr="004228B5">
        <w:rPr>
          <w:rFonts w:hint="eastAsia"/>
        </w:rPr>
        <w:t>等级为一级，评价为好。</w:t>
      </w:r>
    </w:p>
    <w:p w:rsidR="00404B67" w:rsidRPr="004228B5" w:rsidRDefault="007718CF" w:rsidP="00B87376">
      <w:pPr>
        <w:ind w:firstLine="643"/>
      </w:pPr>
      <w:r w:rsidRPr="004228B5">
        <w:rPr>
          <w:rFonts w:hint="eastAsia"/>
          <w:b/>
        </w:rPr>
        <w:t>土壤环境有所改善。</w:t>
      </w:r>
      <w:r w:rsidRPr="004228B5">
        <w:rPr>
          <w:rFonts w:hint="eastAsia"/>
        </w:rPr>
        <w:t>“十三五”期间，平江县</w:t>
      </w:r>
      <w:r w:rsidR="001E3B31" w:rsidRPr="004228B5">
        <w:rPr>
          <w:rFonts w:hint="eastAsia"/>
        </w:rPr>
        <w:t>加强重点行业管理，</w:t>
      </w:r>
      <w:r w:rsidR="00404B67" w:rsidRPr="004228B5">
        <w:rPr>
          <w:rFonts w:hint="eastAsia"/>
        </w:rPr>
        <w:t>完善了重金属环境监察、监测能力建设。从矿区土壤修复、基本农田土壤保护、重金属土壤治理着手，积极组织落实优先修复污染土壤项目</w:t>
      </w:r>
      <w:r w:rsidR="0050633C" w:rsidRPr="004228B5">
        <w:rPr>
          <w:rFonts w:hint="eastAsia"/>
        </w:rPr>
        <w:t>1</w:t>
      </w:r>
      <w:r w:rsidR="00404B67" w:rsidRPr="004228B5">
        <w:rPr>
          <w:rFonts w:hint="eastAsia"/>
        </w:rPr>
        <w:t>个。</w:t>
      </w:r>
      <w:r w:rsidR="0050633C" w:rsidRPr="004228B5">
        <w:rPr>
          <w:rFonts w:hint="eastAsia"/>
        </w:rPr>
        <w:t>受污染耕地、污染地块安全利用率达到</w:t>
      </w:r>
      <w:r w:rsidR="0050633C" w:rsidRPr="004228B5">
        <w:rPr>
          <w:rFonts w:hint="eastAsia"/>
        </w:rPr>
        <w:t>90%</w:t>
      </w:r>
      <w:r w:rsidR="0050633C" w:rsidRPr="004228B5">
        <w:rPr>
          <w:rFonts w:hint="eastAsia"/>
        </w:rPr>
        <w:t>以上。</w:t>
      </w:r>
    </w:p>
    <w:p w:rsidR="00775CFB" w:rsidRPr="004228B5" w:rsidRDefault="009929AB" w:rsidP="00B87376">
      <w:pPr>
        <w:ind w:firstLine="643"/>
      </w:pPr>
      <w:r w:rsidRPr="004228B5">
        <w:rPr>
          <w:rFonts w:hint="eastAsia"/>
          <w:b/>
        </w:rPr>
        <w:t>完成</w:t>
      </w:r>
      <w:r w:rsidR="000764F5" w:rsidRPr="004228B5">
        <w:rPr>
          <w:rFonts w:hint="eastAsia"/>
          <w:b/>
        </w:rPr>
        <w:t>了</w:t>
      </w:r>
      <w:r w:rsidRPr="004228B5">
        <w:rPr>
          <w:rFonts w:hint="eastAsia"/>
          <w:b/>
        </w:rPr>
        <w:t>生态文明示范县创建。</w:t>
      </w:r>
      <w:r w:rsidRPr="004228B5">
        <w:rPr>
          <w:rFonts w:hint="eastAsia"/>
        </w:rPr>
        <w:t>十三五期间，经生态文明建设示范县创建，已完成</w:t>
      </w:r>
      <w:r w:rsidRPr="004228B5">
        <w:rPr>
          <w:rFonts w:hint="eastAsia"/>
        </w:rPr>
        <w:t>20</w:t>
      </w:r>
      <w:r w:rsidRPr="004228B5">
        <w:rPr>
          <w:rFonts w:hint="eastAsia"/>
        </w:rPr>
        <w:t>个省级生态乡镇命名、</w:t>
      </w:r>
      <w:r w:rsidRPr="004228B5">
        <w:rPr>
          <w:rFonts w:hint="eastAsia"/>
        </w:rPr>
        <w:t>1</w:t>
      </w:r>
      <w:r w:rsidRPr="004228B5">
        <w:rPr>
          <w:rFonts w:hint="eastAsia"/>
        </w:rPr>
        <w:t>个国家生态乡镇命名、</w:t>
      </w:r>
      <w:r w:rsidRPr="004228B5">
        <w:rPr>
          <w:rFonts w:hint="eastAsia"/>
        </w:rPr>
        <w:t>10</w:t>
      </w:r>
      <w:r w:rsidRPr="004228B5">
        <w:rPr>
          <w:rFonts w:hint="eastAsia"/>
        </w:rPr>
        <w:t>个市级生态村命名</w:t>
      </w:r>
      <w:r w:rsidRPr="004228B5">
        <w:rPr>
          <w:rFonts w:hint="eastAsia"/>
        </w:rPr>
        <w:t>12</w:t>
      </w:r>
      <w:r w:rsidRPr="004228B5">
        <w:rPr>
          <w:rFonts w:hint="eastAsia"/>
        </w:rPr>
        <w:t>个省级生态村。省级生态文明建设示范县已通过审查。</w:t>
      </w:r>
      <w:r w:rsidR="00775CFB" w:rsidRPr="004228B5">
        <w:t>全县</w:t>
      </w:r>
      <w:r w:rsidR="00B01AAE" w:rsidRPr="004228B5">
        <w:t>森林覆盖率达</w:t>
      </w:r>
      <w:r w:rsidR="000338C8" w:rsidRPr="004228B5">
        <w:rPr>
          <w:rFonts w:hint="eastAsia"/>
        </w:rPr>
        <w:t>63.3%</w:t>
      </w:r>
      <w:r w:rsidR="00B01AAE" w:rsidRPr="004228B5">
        <w:t>以上</w:t>
      </w:r>
      <w:r w:rsidR="00B01AAE" w:rsidRPr="004228B5">
        <w:rPr>
          <w:rFonts w:hint="eastAsia"/>
        </w:rPr>
        <w:t>，</w:t>
      </w:r>
      <w:r w:rsidR="00B01AAE" w:rsidRPr="004228B5">
        <w:t>湿地面积约</w:t>
      </w:r>
      <w:r w:rsidR="00365D24" w:rsidRPr="004228B5">
        <w:rPr>
          <w:rFonts w:hint="eastAsia"/>
        </w:rPr>
        <w:t>6.89</w:t>
      </w:r>
      <w:r w:rsidR="00365D24" w:rsidRPr="004228B5">
        <w:rPr>
          <w:rFonts w:hint="eastAsia"/>
        </w:rPr>
        <w:t>平方公里</w:t>
      </w:r>
      <w:r w:rsidR="00B01AAE" w:rsidRPr="004228B5">
        <w:rPr>
          <w:rFonts w:hint="eastAsia"/>
        </w:rPr>
        <w:t>。</w:t>
      </w:r>
      <w:r w:rsidR="00776A47" w:rsidRPr="004228B5">
        <w:rPr>
          <w:rFonts w:hint="eastAsia"/>
        </w:rPr>
        <w:t>生态红线保护区域总计</w:t>
      </w:r>
      <w:r w:rsidR="00B00CBF" w:rsidRPr="004228B5">
        <w:rPr>
          <w:rFonts w:hint="eastAsia"/>
        </w:rPr>
        <w:t>约</w:t>
      </w:r>
      <w:r w:rsidR="001C55BB" w:rsidRPr="004228B5">
        <w:rPr>
          <w:rFonts w:hint="eastAsia"/>
        </w:rPr>
        <w:t>118</w:t>
      </w:r>
      <w:r w:rsidR="00F80A96" w:rsidRPr="004228B5">
        <w:rPr>
          <w:rFonts w:hint="eastAsia"/>
        </w:rPr>
        <w:t>4.5</w:t>
      </w:r>
      <w:r w:rsidR="00776A47" w:rsidRPr="004228B5">
        <w:rPr>
          <w:rFonts w:hint="eastAsia"/>
        </w:rPr>
        <w:t>平方公里。</w:t>
      </w:r>
    </w:p>
    <w:p w:rsidR="00A6283C" w:rsidRPr="004228B5" w:rsidRDefault="00A6283C" w:rsidP="008F2C7E">
      <w:pPr>
        <w:pStyle w:val="3"/>
      </w:pPr>
      <w:bookmarkStart w:id="13" w:name="_Toc60987787"/>
      <w:r w:rsidRPr="004228B5">
        <w:rPr>
          <w:rFonts w:hint="eastAsia"/>
        </w:rPr>
        <w:t>（2</w:t>
      </w:r>
      <w:r w:rsidR="00D342D1" w:rsidRPr="004228B5">
        <w:rPr>
          <w:rFonts w:hint="eastAsia"/>
        </w:rPr>
        <w:t>）</w:t>
      </w:r>
      <w:r w:rsidRPr="004228B5">
        <w:rPr>
          <w:rFonts w:hint="eastAsia"/>
        </w:rPr>
        <w:t>主要污染物减</w:t>
      </w:r>
      <w:proofErr w:type="gramStart"/>
      <w:r w:rsidRPr="004228B5">
        <w:rPr>
          <w:rFonts w:hint="eastAsia"/>
        </w:rPr>
        <w:t>排任务</w:t>
      </w:r>
      <w:proofErr w:type="gramEnd"/>
      <w:r w:rsidRPr="004228B5">
        <w:rPr>
          <w:rFonts w:hint="eastAsia"/>
        </w:rPr>
        <w:t>完成情况</w:t>
      </w:r>
      <w:bookmarkEnd w:id="13"/>
    </w:p>
    <w:p w:rsidR="00C5257E" w:rsidRPr="004228B5" w:rsidRDefault="00C5257E" w:rsidP="00B30F8D">
      <w:pPr>
        <w:ind w:firstLine="640"/>
        <w:rPr>
          <w:highlight w:val="yellow"/>
        </w:rPr>
      </w:pPr>
      <w:r w:rsidRPr="004228B5">
        <w:rPr>
          <w:rFonts w:hint="eastAsia"/>
        </w:rPr>
        <w:lastRenderedPageBreak/>
        <w:t xml:space="preserve">  </w:t>
      </w:r>
      <w:r w:rsidRPr="004228B5">
        <w:rPr>
          <w:rFonts w:hint="eastAsia"/>
        </w:rPr>
        <w:t>“十</w:t>
      </w:r>
      <w:r w:rsidR="007414F3" w:rsidRPr="004228B5">
        <w:rPr>
          <w:rFonts w:hint="eastAsia"/>
        </w:rPr>
        <w:t>三</w:t>
      </w:r>
      <w:r w:rsidRPr="004228B5">
        <w:rPr>
          <w:rFonts w:hint="eastAsia"/>
        </w:rPr>
        <w:t>五”以来，</w:t>
      </w:r>
      <w:r w:rsidR="007414F3" w:rsidRPr="004228B5">
        <w:rPr>
          <w:rFonts w:hint="eastAsia"/>
        </w:rPr>
        <w:t>我县</w:t>
      </w:r>
      <w:r w:rsidRPr="004228B5">
        <w:rPr>
          <w:rFonts w:hint="eastAsia"/>
        </w:rPr>
        <w:t>狠抓源头防控，落实综合整治，紧紧围绕重点区域、重点项目、重点环节落实减排。</w:t>
      </w:r>
    </w:p>
    <w:p w:rsidR="00C5257E" w:rsidRPr="004228B5" w:rsidRDefault="00C5257E" w:rsidP="00B30F8D">
      <w:pPr>
        <w:ind w:firstLine="640"/>
        <w:rPr>
          <w:highlight w:val="yellow"/>
        </w:rPr>
      </w:pPr>
      <w:r w:rsidRPr="004228B5">
        <w:rPr>
          <w:rFonts w:hint="eastAsia"/>
        </w:rPr>
        <w:t>水环境主要污染物减排方面：</w:t>
      </w:r>
      <w:r w:rsidR="007414F3" w:rsidRPr="004228B5">
        <w:rPr>
          <w:rFonts w:hint="eastAsia"/>
        </w:rPr>
        <w:t>我县</w:t>
      </w:r>
      <w:r w:rsidR="00343E88" w:rsidRPr="004228B5">
        <w:rPr>
          <w:rFonts w:hint="eastAsia"/>
        </w:rPr>
        <w:t>以工程减</w:t>
      </w:r>
      <w:proofErr w:type="gramStart"/>
      <w:r w:rsidR="00343E88" w:rsidRPr="004228B5">
        <w:rPr>
          <w:rFonts w:hint="eastAsia"/>
        </w:rPr>
        <w:t>排项目</w:t>
      </w:r>
      <w:proofErr w:type="gramEnd"/>
      <w:r w:rsidR="00343E88" w:rsidRPr="004228B5">
        <w:rPr>
          <w:rFonts w:hint="eastAsia"/>
        </w:rPr>
        <w:t>为主，同时</w:t>
      </w:r>
      <w:r w:rsidRPr="004228B5">
        <w:rPr>
          <w:rFonts w:hint="eastAsia"/>
        </w:rPr>
        <w:t>加快推进产业结构调整，进一步实施结构减排，“十</w:t>
      </w:r>
      <w:r w:rsidR="00E87329" w:rsidRPr="004228B5">
        <w:rPr>
          <w:rFonts w:hint="eastAsia"/>
        </w:rPr>
        <w:t>三</w:t>
      </w:r>
      <w:r w:rsidRPr="004228B5">
        <w:rPr>
          <w:rFonts w:hint="eastAsia"/>
        </w:rPr>
        <w:t>五”期间，共完成工业化学需氧量、氨氮减</w:t>
      </w:r>
      <w:proofErr w:type="gramStart"/>
      <w:r w:rsidRPr="004228B5">
        <w:rPr>
          <w:rFonts w:hint="eastAsia"/>
        </w:rPr>
        <w:t>排项目</w:t>
      </w:r>
      <w:proofErr w:type="gramEnd"/>
      <w:r w:rsidR="00343E88" w:rsidRPr="004228B5">
        <w:rPr>
          <w:rFonts w:hint="eastAsia"/>
        </w:rPr>
        <w:t>142</w:t>
      </w:r>
      <w:r w:rsidRPr="004228B5">
        <w:rPr>
          <w:rFonts w:hint="eastAsia"/>
        </w:rPr>
        <w:t>个，整体关闭</w:t>
      </w:r>
      <w:r w:rsidR="008A78DC" w:rsidRPr="004228B5">
        <w:rPr>
          <w:rFonts w:hint="eastAsia"/>
        </w:rPr>
        <w:t>禁养区</w:t>
      </w:r>
      <w:r w:rsidR="00B35C59" w:rsidRPr="004228B5">
        <w:rPr>
          <w:rFonts w:hint="eastAsia"/>
        </w:rPr>
        <w:t>规模</w:t>
      </w:r>
      <w:r w:rsidR="008A78DC" w:rsidRPr="004228B5">
        <w:rPr>
          <w:rFonts w:hint="eastAsia"/>
        </w:rPr>
        <w:t>畜禽养殖</w:t>
      </w:r>
      <w:r w:rsidRPr="004228B5">
        <w:rPr>
          <w:rFonts w:hint="eastAsia"/>
        </w:rPr>
        <w:t>企业</w:t>
      </w:r>
      <w:r w:rsidR="008A78DC" w:rsidRPr="004228B5">
        <w:rPr>
          <w:rFonts w:hint="eastAsia"/>
        </w:rPr>
        <w:t>40</w:t>
      </w:r>
      <w:r w:rsidR="008A78DC" w:rsidRPr="004228B5">
        <w:rPr>
          <w:rFonts w:hint="eastAsia"/>
        </w:rPr>
        <w:t>家</w:t>
      </w:r>
      <w:r w:rsidRPr="004228B5">
        <w:rPr>
          <w:rFonts w:hint="eastAsia"/>
        </w:rPr>
        <w:t>。</w:t>
      </w:r>
    </w:p>
    <w:p w:rsidR="00AC0928" w:rsidRPr="004228B5" w:rsidRDefault="00C5257E" w:rsidP="00B30F8D">
      <w:pPr>
        <w:ind w:firstLine="640"/>
        <w:rPr>
          <w:highlight w:val="yellow"/>
        </w:rPr>
      </w:pPr>
      <w:r w:rsidRPr="004228B5">
        <w:rPr>
          <w:rFonts w:hint="eastAsia"/>
        </w:rPr>
        <w:t>大气主要污染物减排方面：</w:t>
      </w:r>
      <w:r w:rsidR="00343E88" w:rsidRPr="004228B5">
        <w:rPr>
          <w:rFonts w:hint="eastAsia"/>
        </w:rPr>
        <w:t>我县以工程减</w:t>
      </w:r>
      <w:proofErr w:type="gramStart"/>
      <w:r w:rsidR="00343E88" w:rsidRPr="004228B5">
        <w:rPr>
          <w:rFonts w:hint="eastAsia"/>
        </w:rPr>
        <w:t>排项目</w:t>
      </w:r>
      <w:proofErr w:type="gramEnd"/>
      <w:r w:rsidR="00343E88" w:rsidRPr="004228B5">
        <w:rPr>
          <w:rFonts w:hint="eastAsia"/>
        </w:rPr>
        <w:t>为主，同时加快推进产业结构调整，进一步实施结构减排，</w:t>
      </w:r>
      <w:r w:rsidR="00AC0928" w:rsidRPr="004228B5">
        <w:rPr>
          <w:rFonts w:hint="eastAsia"/>
        </w:rPr>
        <w:t>“十</w:t>
      </w:r>
      <w:r w:rsidR="00E87329" w:rsidRPr="004228B5">
        <w:rPr>
          <w:rFonts w:hint="eastAsia"/>
        </w:rPr>
        <w:t>三</w:t>
      </w:r>
      <w:r w:rsidR="00AC0928" w:rsidRPr="004228B5">
        <w:rPr>
          <w:rFonts w:hint="eastAsia"/>
        </w:rPr>
        <w:t>五”期间，共完成工业二氧化硫、氮氧化物减</w:t>
      </w:r>
      <w:proofErr w:type="gramStart"/>
      <w:r w:rsidR="00AC0928" w:rsidRPr="004228B5">
        <w:rPr>
          <w:rFonts w:hint="eastAsia"/>
        </w:rPr>
        <w:t>排项目</w:t>
      </w:r>
      <w:proofErr w:type="gramEnd"/>
      <w:r w:rsidR="00343E88" w:rsidRPr="004228B5">
        <w:rPr>
          <w:rFonts w:hint="eastAsia"/>
        </w:rPr>
        <w:t>27</w:t>
      </w:r>
      <w:r w:rsidR="00AC0928" w:rsidRPr="004228B5">
        <w:rPr>
          <w:rFonts w:hint="eastAsia"/>
        </w:rPr>
        <w:t>个，</w:t>
      </w:r>
      <w:r w:rsidR="008A78DC" w:rsidRPr="004228B5">
        <w:rPr>
          <w:rFonts w:hint="eastAsia"/>
        </w:rPr>
        <w:t>挥发性有机污染物工程减</w:t>
      </w:r>
      <w:proofErr w:type="gramStart"/>
      <w:r w:rsidR="008A78DC" w:rsidRPr="004228B5">
        <w:rPr>
          <w:rFonts w:hint="eastAsia"/>
        </w:rPr>
        <w:t>排项目</w:t>
      </w:r>
      <w:proofErr w:type="gramEnd"/>
      <w:r w:rsidR="00343E88" w:rsidRPr="004228B5">
        <w:rPr>
          <w:rFonts w:hint="eastAsia"/>
        </w:rPr>
        <w:t>34</w:t>
      </w:r>
      <w:r w:rsidR="008A78DC" w:rsidRPr="004228B5">
        <w:rPr>
          <w:rFonts w:hint="eastAsia"/>
        </w:rPr>
        <w:t>个</w:t>
      </w:r>
      <w:r w:rsidR="00343E88" w:rsidRPr="004228B5">
        <w:rPr>
          <w:rFonts w:hint="eastAsia"/>
        </w:rPr>
        <w:t>。</w:t>
      </w:r>
      <w:proofErr w:type="gramStart"/>
      <w:r w:rsidR="00EE42A1" w:rsidRPr="004228B5">
        <w:rPr>
          <w:rFonts w:hint="eastAsia"/>
        </w:rPr>
        <w:t>淘汰黄标车</w:t>
      </w:r>
      <w:proofErr w:type="gramEnd"/>
      <w:r w:rsidR="00EE42A1" w:rsidRPr="004228B5">
        <w:rPr>
          <w:rFonts w:hint="eastAsia"/>
        </w:rPr>
        <w:t>和老旧机动车</w:t>
      </w:r>
      <w:r w:rsidR="00EE42A1" w:rsidRPr="004228B5">
        <w:rPr>
          <w:rFonts w:hint="eastAsia"/>
        </w:rPr>
        <w:t>782</w:t>
      </w:r>
      <w:r w:rsidR="00EE42A1" w:rsidRPr="004228B5">
        <w:rPr>
          <w:rFonts w:hint="eastAsia"/>
        </w:rPr>
        <w:t>辆。</w:t>
      </w:r>
      <w:r w:rsidR="00D348A8" w:rsidRPr="004228B5">
        <w:rPr>
          <w:rFonts w:hint="eastAsia"/>
        </w:rPr>
        <w:t>否决高污染高能耗不符合产业规划的粘胶剂生产等</w:t>
      </w:r>
      <w:r w:rsidR="00D342D1" w:rsidRPr="004228B5">
        <w:rPr>
          <w:rFonts w:hint="eastAsia"/>
        </w:rPr>
        <w:t>1</w:t>
      </w:r>
      <w:r w:rsidR="00D348A8" w:rsidRPr="004228B5">
        <w:rPr>
          <w:rFonts w:hint="eastAsia"/>
        </w:rPr>
        <w:t>7</w:t>
      </w:r>
      <w:r w:rsidR="00D348A8" w:rsidRPr="004228B5">
        <w:rPr>
          <w:rFonts w:hint="eastAsia"/>
        </w:rPr>
        <w:t>个项目。</w:t>
      </w:r>
    </w:p>
    <w:p w:rsidR="00C5257E" w:rsidRPr="004228B5" w:rsidRDefault="00C5257E" w:rsidP="00B30F8D">
      <w:pPr>
        <w:ind w:firstLine="640"/>
      </w:pPr>
      <w:r w:rsidRPr="004228B5">
        <w:rPr>
          <w:rFonts w:hint="eastAsia"/>
        </w:rPr>
        <w:t>201</w:t>
      </w:r>
      <w:r w:rsidR="00784854" w:rsidRPr="004228B5">
        <w:rPr>
          <w:rFonts w:hint="eastAsia"/>
        </w:rPr>
        <w:t>9</w:t>
      </w:r>
      <w:r w:rsidRPr="004228B5">
        <w:rPr>
          <w:rFonts w:hint="eastAsia"/>
        </w:rPr>
        <w:t>年，全</w:t>
      </w:r>
      <w:r w:rsidR="00784854" w:rsidRPr="004228B5">
        <w:rPr>
          <w:rFonts w:hint="eastAsia"/>
        </w:rPr>
        <w:t>县</w:t>
      </w:r>
      <w:r w:rsidRPr="004228B5">
        <w:rPr>
          <w:rFonts w:hint="eastAsia"/>
        </w:rPr>
        <w:t>化学需氧量、氨氮、二氧化硫、氮氧化物等</w:t>
      </w:r>
      <w:r w:rsidRPr="004228B5">
        <w:rPr>
          <w:rFonts w:hint="eastAsia"/>
        </w:rPr>
        <w:t>4</w:t>
      </w:r>
      <w:r w:rsidRPr="004228B5">
        <w:rPr>
          <w:rFonts w:hint="eastAsia"/>
        </w:rPr>
        <w:t>项主要污染物排放量与</w:t>
      </w:r>
      <w:r w:rsidRPr="004228B5">
        <w:rPr>
          <w:rFonts w:hint="eastAsia"/>
        </w:rPr>
        <w:t>201</w:t>
      </w:r>
      <w:r w:rsidR="00F2046C" w:rsidRPr="004228B5">
        <w:rPr>
          <w:rFonts w:hint="eastAsia"/>
        </w:rPr>
        <w:t>5</w:t>
      </w:r>
      <w:r w:rsidRPr="004228B5">
        <w:rPr>
          <w:rFonts w:hint="eastAsia"/>
        </w:rPr>
        <w:t>年比较，分别下</w:t>
      </w:r>
      <w:r w:rsidR="008A78DC" w:rsidRPr="004228B5">
        <w:rPr>
          <w:rFonts w:hint="eastAsia"/>
        </w:rPr>
        <w:t>降</w:t>
      </w:r>
      <w:r w:rsidR="00F2046C" w:rsidRPr="004228B5">
        <w:rPr>
          <w:rFonts w:ascii="Times New Roman" w:hAnsi="Times New Roman" w:cs="Times New Roman"/>
        </w:rPr>
        <w:t>6</w:t>
      </w:r>
      <w:r w:rsidR="00F2046C" w:rsidRPr="004228B5">
        <w:rPr>
          <w:rFonts w:ascii="Times New Roman" w:hAnsi="Times New Roman" w:cs="Times New Roman" w:hint="eastAsia"/>
        </w:rPr>
        <w:t>.0</w:t>
      </w:r>
      <w:r w:rsidRPr="004228B5">
        <w:rPr>
          <w:rFonts w:ascii="Times New Roman" w:hAnsi="Times New Roman" w:cs="Times New Roman"/>
        </w:rPr>
        <w:t>%</w:t>
      </w:r>
      <w:r w:rsidRPr="004228B5">
        <w:rPr>
          <w:rFonts w:ascii="Times New Roman" w:hAnsi="Times New Roman" w:cs="Times New Roman"/>
        </w:rPr>
        <w:t>、</w:t>
      </w:r>
      <w:r w:rsidR="00F2046C" w:rsidRPr="004228B5">
        <w:rPr>
          <w:rFonts w:ascii="Times New Roman" w:hAnsi="Times New Roman" w:cs="Times New Roman"/>
        </w:rPr>
        <w:t>5</w:t>
      </w:r>
      <w:r w:rsidR="00F2046C" w:rsidRPr="004228B5">
        <w:rPr>
          <w:rFonts w:ascii="Times New Roman" w:hAnsi="Times New Roman" w:cs="Times New Roman" w:hint="eastAsia"/>
        </w:rPr>
        <w:t>.0</w:t>
      </w:r>
      <w:r w:rsidRPr="004228B5">
        <w:rPr>
          <w:rFonts w:ascii="Times New Roman" w:hAnsi="Times New Roman" w:cs="Times New Roman"/>
        </w:rPr>
        <w:t>%</w:t>
      </w:r>
      <w:r w:rsidRPr="004228B5">
        <w:rPr>
          <w:rFonts w:ascii="Times New Roman" w:hAnsi="Times New Roman" w:cs="Times New Roman"/>
        </w:rPr>
        <w:t>、</w:t>
      </w:r>
      <w:r w:rsidR="00F2046C" w:rsidRPr="004228B5">
        <w:rPr>
          <w:rFonts w:ascii="Times New Roman" w:hAnsi="Times New Roman" w:cs="Times New Roman" w:hint="eastAsia"/>
        </w:rPr>
        <w:t>6.4</w:t>
      </w:r>
      <w:r w:rsidRPr="004228B5">
        <w:rPr>
          <w:rFonts w:ascii="Times New Roman" w:hAnsi="Times New Roman" w:cs="Times New Roman"/>
        </w:rPr>
        <w:t>%</w:t>
      </w:r>
      <w:r w:rsidRPr="004228B5">
        <w:rPr>
          <w:rFonts w:ascii="Times New Roman" w:hAnsi="Times New Roman" w:cs="Times New Roman"/>
        </w:rPr>
        <w:t>、</w:t>
      </w:r>
      <w:r w:rsidR="00F2046C" w:rsidRPr="004228B5">
        <w:rPr>
          <w:rFonts w:ascii="Times New Roman" w:hAnsi="Times New Roman" w:cs="Times New Roman" w:hint="eastAsia"/>
        </w:rPr>
        <w:t>6.3</w:t>
      </w:r>
      <w:r w:rsidRPr="004228B5">
        <w:rPr>
          <w:rFonts w:ascii="Times New Roman" w:hAnsi="Times New Roman" w:cs="Times New Roman"/>
        </w:rPr>
        <w:t>%</w:t>
      </w:r>
      <w:r w:rsidRPr="004228B5">
        <w:rPr>
          <w:rFonts w:hint="eastAsia"/>
        </w:rPr>
        <w:t>，</w:t>
      </w:r>
      <w:r w:rsidR="00F2046C" w:rsidRPr="004228B5">
        <w:rPr>
          <w:rFonts w:hint="eastAsia"/>
        </w:rPr>
        <w:t>其中化学需氧量和二氧化硫</w:t>
      </w:r>
      <w:r w:rsidRPr="004228B5">
        <w:rPr>
          <w:rFonts w:hint="eastAsia"/>
        </w:rPr>
        <w:t>分</w:t>
      </w:r>
      <w:proofErr w:type="gramStart"/>
      <w:r w:rsidRPr="004228B5">
        <w:rPr>
          <w:rFonts w:hint="eastAsia"/>
        </w:rPr>
        <w:t>别完成</w:t>
      </w:r>
      <w:proofErr w:type="gramEnd"/>
      <w:r w:rsidRPr="004228B5">
        <w:rPr>
          <w:rFonts w:hint="eastAsia"/>
        </w:rPr>
        <w:t>“十</w:t>
      </w:r>
      <w:r w:rsidR="00F2046C" w:rsidRPr="004228B5">
        <w:rPr>
          <w:rFonts w:hint="eastAsia"/>
        </w:rPr>
        <w:t>三</w:t>
      </w:r>
      <w:r w:rsidRPr="004228B5">
        <w:rPr>
          <w:rFonts w:hint="eastAsia"/>
        </w:rPr>
        <w:t>五”目标任务的</w:t>
      </w:r>
      <w:r w:rsidR="00F2046C" w:rsidRPr="004228B5">
        <w:rPr>
          <w:rFonts w:ascii="Times New Roman" w:hAnsi="Times New Roman" w:cs="Times New Roman" w:hint="eastAsia"/>
        </w:rPr>
        <w:t>5</w:t>
      </w:r>
      <w:r w:rsidRPr="004228B5">
        <w:rPr>
          <w:rFonts w:ascii="Times New Roman" w:hAnsi="Times New Roman" w:cs="Times New Roman" w:hint="eastAsia"/>
        </w:rPr>
        <w:t>%</w:t>
      </w:r>
      <w:r w:rsidRPr="004228B5">
        <w:rPr>
          <w:rFonts w:ascii="Times New Roman" w:hAnsi="Times New Roman" w:cs="Times New Roman" w:hint="eastAsia"/>
        </w:rPr>
        <w:t>、</w:t>
      </w:r>
      <w:r w:rsidR="00F2046C" w:rsidRPr="004228B5">
        <w:rPr>
          <w:rFonts w:ascii="Times New Roman" w:hAnsi="Times New Roman" w:cs="Times New Roman" w:hint="eastAsia"/>
        </w:rPr>
        <w:t>3</w:t>
      </w:r>
      <w:r w:rsidRPr="004228B5">
        <w:rPr>
          <w:rFonts w:ascii="Times New Roman" w:hAnsi="Times New Roman" w:cs="Times New Roman" w:hint="eastAsia"/>
        </w:rPr>
        <w:t>%</w:t>
      </w:r>
      <w:r w:rsidRPr="004228B5">
        <w:rPr>
          <w:rFonts w:hint="eastAsia"/>
        </w:rPr>
        <w:t>，全面超额完成“十</w:t>
      </w:r>
      <w:r w:rsidR="00485CFB" w:rsidRPr="004228B5">
        <w:rPr>
          <w:rFonts w:hint="eastAsia"/>
        </w:rPr>
        <w:t>三</w:t>
      </w:r>
      <w:r w:rsidRPr="004228B5">
        <w:rPr>
          <w:rFonts w:hint="eastAsia"/>
        </w:rPr>
        <w:t>五”减排任务。</w:t>
      </w:r>
    </w:p>
    <w:p w:rsidR="00A6283C" w:rsidRPr="004228B5" w:rsidRDefault="00A6283C" w:rsidP="008F2C7E">
      <w:pPr>
        <w:pStyle w:val="3"/>
      </w:pPr>
      <w:bookmarkStart w:id="14" w:name="_Toc60987788"/>
      <w:r w:rsidRPr="004228B5">
        <w:rPr>
          <w:rFonts w:hint="eastAsia"/>
        </w:rPr>
        <w:t>（3</w:t>
      </w:r>
      <w:r w:rsidR="00D342D1" w:rsidRPr="004228B5">
        <w:rPr>
          <w:rFonts w:hint="eastAsia"/>
        </w:rPr>
        <w:t>）</w:t>
      </w:r>
      <w:r w:rsidRPr="004228B5">
        <w:rPr>
          <w:rFonts w:hint="eastAsia"/>
        </w:rPr>
        <w:t>环境监管执法情况</w:t>
      </w:r>
      <w:bookmarkEnd w:id="14"/>
    </w:p>
    <w:p w:rsidR="004825CC" w:rsidRPr="004228B5" w:rsidRDefault="004825CC" w:rsidP="00B30F8D">
      <w:pPr>
        <w:ind w:firstLine="640"/>
      </w:pPr>
      <w:r w:rsidRPr="004228B5">
        <w:rPr>
          <w:rFonts w:hint="eastAsia"/>
        </w:rPr>
        <w:t>认真贯彻落实新环保法规，按照“全覆盖、零容忍、严执法、重实效”的总要求，全面推进网格化管理。</w:t>
      </w:r>
      <w:r w:rsidR="000841F5" w:rsidRPr="004228B5">
        <w:rPr>
          <w:rFonts w:hint="eastAsia"/>
        </w:rPr>
        <w:t>把解决环境突出问题、加大环保执法力度、实施纠纷矛盾化解的事前管理模式作为工作的重中之重。积极开展了</w:t>
      </w:r>
      <w:r w:rsidR="00EC32F5" w:rsidRPr="004228B5">
        <w:rPr>
          <w:rFonts w:hint="eastAsia"/>
        </w:rPr>
        <w:t>环境执法大练兵、</w:t>
      </w:r>
      <w:r w:rsidR="00B35C59" w:rsidRPr="004228B5">
        <w:rPr>
          <w:rFonts w:hint="eastAsia"/>
        </w:rPr>
        <w:t xml:space="preserve"> </w:t>
      </w:r>
      <w:r w:rsidR="00EC32F5" w:rsidRPr="004228B5">
        <w:rPr>
          <w:rFonts w:hint="eastAsia"/>
        </w:rPr>
        <w:lastRenderedPageBreak/>
        <w:t>“蓝天保卫战”督察检查、“双随机</w:t>
      </w:r>
      <w:proofErr w:type="gramStart"/>
      <w:r w:rsidR="00EC32F5" w:rsidRPr="004228B5">
        <w:rPr>
          <w:rFonts w:hint="eastAsia"/>
        </w:rPr>
        <w:t>一</w:t>
      </w:r>
      <w:proofErr w:type="gramEnd"/>
      <w:r w:rsidR="00EC32F5" w:rsidRPr="004228B5">
        <w:rPr>
          <w:rFonts w:hint="eastAsia"/>
        </w:rPr>
        <w:t>公开”监察执法、“环湖利剑”专项整治、洞庭湖生态经济区工业污染源排查整治、全省尾矿库及采选加工企业污染整治、石材加工行业污染整治、工业污染源达标排放计划、工业企业及汽车修理行业</w:t>
      </w:r>
      <w:r w:rsidR="00EC32F5" w:rsidRPr="004228B5">
        <w:rPr>
          <w:rFonts w:hint="eastAsia"/>
        </w:rPr>
        <w:t>VOCs</w:t>
      </w:r>
      <w:r w:rsidR="00EC32F5" w:rsidRPr="004228B5">
        <w:rPr>
          <w:rFonts w:hint="eastAsia"/>
        </w:rPr>
        <w:t>污染整治、长石及采</w:t>
      </w:r>
      <w:r w:rsidR="00B35C59" w:rsidRPr="004228B5">
        <w:rPr>
          <w:rFonts w:hint="eastAsia"/>
        </w:rPr>
        <w:t>砂</w:t>
      </w:r>
      <w:r w:rsidR="00EC32F5" w:rsidRPr="004228B5">
        <w:rPr>
          <w:rFonts w:hint="eastAsia"/>
        </w:rPr>
        <w:t>行业整治、“长江经济带”专项检查、饮用水</w:t>
      </w:r>
      <w:r w:rsidR="00B35C59" w:rsidRPr="004228B5">
        <w:rPr>
          <w:rFonts w:hint="eastAsia"/>
        </w:rPr>
        <w:t>源</w:t>
      </w:r>
      <w:r w:rsidR="00EC32F5" w:rsidRPr="004228B5">
        <w:rPr>
          <w:rFonts w:hint="eastAsia"/>
        </w:rPr>
        <w:t>保护、固</w:t>
      </w:r>
      <w:proofErr w:type="gramStart"/>
      <w:r w:rsidR="00EC32F5" w:rsidRPr="004228B5">
        <w:rPr>
          <w:rFonts w:hint="eastAsia"/>
        </w:rPr>
        <w:t>废危废</w:t>
      </w:r>
      <w:proofErr w:type="gramEnd"/>
      <w:r w:rsidR="00EC32F5" w:rsidRPr="004228B5">
        <w:rPr>
          <w:rFonts w:hint="eastAsia"/>
        </w:rPr>
        <w:t>“清废行动”专项整治、“二区三园”生态破坏专项检查、消耗臭氧层物质专项执法行动等一系列的专项整治活动，</w:t>
      </w:r>
      <w:r w:rsidR="000841F5" w:rsidRPr="004228B5">
        <w:rPr>
          <w:rFonts w:hint="eastAsia"/>
        </w:rPr>
        <w:t>对全县污染源实施层层监管、时时监控，不留盲区、不留死角，确保了全县的环境安全。</w:t>
      </w:r>
    </w:p>
    <w:p w:rsidR="00EC32F5" w:rsidRPr="004228B5" w:rsidRDefault="00EC32F5" w:rsidP="00B30F8D">
      <w:pPr>
        <w:ind w:firstLine="640"/>
      </w:pPr>
      <w:r w:rsidRPr="004228B5">
        <w:rPr>
          <w:rFonts w:hint="eastAsia"/>
        </w:rPr>
        <w:t>近</w:t>
      </w:r>
      <w:r w:rsidR="00B35C59" w:rsidRPr="004228B5">
        <w:rPr>
          <w:rFonts w:hint="eastAsia"/>
        </w:rPr>
        <w:t>几</w:t>
      </w:r>
      <w:r w:rsidRPr="004228B5">
        <w:rPr>
          <w:rFonts w:hint="eastAsia"/>
        </w:rPr>
        <w:t>年来，</w:t>
      </w:r>
      <w:r w:rsidR="00D85EF7" w:rsidRPr="004228B5">
        <w:rPr>
          <w:rFonts w:hint="eastAsia"/>
        </w:rPr>
        <w:t>全面推行和落实环境监察工作事中事后的稭</w:t>
      </w:r>
      <w:r w:rsidR="00B35C59" w:rsidRPr="004228B5">
        <w:rPr>
          <w:rFonts w:hint="eastAsia"/>
        </w:rPr>
        <w:t>稽查</w:t>
      </w:r>
      <w:r w:rsidR="00D85EF7" w:rsidRPr="004228B5">
        <w:rPr>
          <w:rFonts w:hint="eastAsia"/>
        </w:rPr>
        <w:t>与督查机制。</w:t>
      </w:r>
      <w:r w:rsidR="000B52AB" w:rsidRPr="004228B5">
        <w:rPr>
          <w:rFonts w:hint="eastAsia"/>
        </w:rPr>
        <w:t>关闭企业</w:t>
      </w:r>
      <w:r w:rsidR="00D85EF7" w:rsidRPr="004228B5">
        <w:rPr>
          <w:rFonts w:hint="eastAsia"/>
        </w:rPr>
        <w:t>180</w:t>
      </w:r>
      <w:r w:rsidR="007043D2" w:rsidRPr="004228B5">
        <w:rPr>
          <w:rFonts w:hint="eastAsia"/>
        </w:rPr>
        <w:t>余</w:t>
      </w:r>
      <w:r w:rsidR="000B52AB" w:rsidRPr="004228B5">
        <w:rPr>
          <w:rFonts w:hint="eastAsia"/>
        </w:rPr>
        <w:t>家、</w:t>
      </w:r>
      <w:r w:rsidR="00D85EF7" w:rsidRPr="004228B5">
        <w:rPr>
          <w:rFonts w:hint="eastAsia"/>
        </w:rPr>
        <w:t>限期</w:t>
      </w:r>
      <w:r w:rsidR="000B52AB" w:rsidRPr="004228B5">
        <w:rPr>
          <w:rFonts w:hint="eastAsia"/>
        </w:rPr>
        <w:t>停产整治</w:t>
      </w:r>
      <w:r w:rsidR="00D85EF7" w:rsidRPr="004228B5">
        <w:rPr>
          <w:rFonts w:hint="eastAsia"/>
        </w:rPr>
        <w:t>16</w:t>
      </w:r>
      <w:r w:rsidR="00452813" w:rsidRPr="004228B5">
        <w:rPr>
          <w:rFonts w:hint="eastAsia"/>
        </w:rPr>
        <w:t>0</w:t>
      </w:r>
      <w:r w:rsidR="007043D2" w:rsidRPr="004228B5">
        <w:rPr>
          <w:rFonts w:hint="eastAsia"/>
        </w:rPr>
        <w:t>余</w:t>
      </w:r>
      <w:r w:rsidR="000B52AB" w:rsidRPr="004228B5">
        <w:rPr>
          <w:rFonts w:hint="eastAsia"/>
        </w:rPr>
        <w:t>家</w:t>
      </w:r>
      <w:r w:rsidR="00D36D45" w:rsidRPr="004228B5">
        <w:rPr>
          <w:rFonts w:hint="eastAsia"/>
        </w:rPr>
        <w:t>、取缔非法砂场</w:t>
      </w:r>
      <w:r w:rsidR="00D36D45" w:rsidRPr="004228B5">
        <w:rPr>
          <w:rFonts w:hint="eastAsia"/>
        </w:rPr>
        <w:t>200</w:t>
      </w:r>
      <w:r w:rsidR="007043D2" w:rsidRPr="004228B5">
        <w:rPr>
          <w:rFonts w:hint="eastAsia"/>
        </w:rPr>
        <w:t>余</w:t>
      </w:r>
      <w:r w:rsidR="00D36D45" w:rsidRPr="004228B5">
        <w:rPr>
          <w:rFonts w:hint="eastAsia"/>
        </w:rPr>
        <w:t>家，销毁非法淘金船</w:t>
      </w:r>
      <w:r w:rsidR="00D36D45" w:rsidRPr="004228B5">
        <w:rPr>
          <w:rFonts w:hint="eastAsia"/>
        </w:rPr>
        <w:t>40</w:t>
      </w:r>
      <w:r w:rsidR="007043D2" w:rsidRPr="004228B5">
        <w:rPr>
          <w:rFonts w:hint="eastAsia"/>
        </w:rPr>
        <w:t>余</w:t>
      </w:r>
      <w:r w:rsidR="00D36D45" w:rsidRPr="004228B5">
        <w:rPr>
          <w:rFonts w:hint="eastAsia"/>
        </w:rPr>
        <w:t>只</w:t>
      </w:r>
      <w:r w:rsidR="00D85EF7" w:rsidRPr="004228B5">
        <w:rPr>
          <w:rFonts w:hint="eastAsia"/>
        </w:rPr>
        <w:t>，排查清理</w:t>
      </w:r>
      <w:r w:rsidR="00B35C59" w:rsidRPr="004228B5">
        <w:rPr>
          <w:rFonts w:hint="eastAsia"/>
        </w:rPr>
        <w:t>整顿</w:t>
      </w:r>
      <w:r w:rsidR="00D85EF7" w:rsidRPr="004228B5">
        <w:rPr>
          <w:rFonts w:hint="eastAsia"/>
        </w:rPr>
        <w:t>环保违规建设项目</w:t>
      </w:r>
      <w:r w:rsidR="00D85EF7" w:rsidRPr="004228B5">
        <w:rPr>
          <w:rFonts w:hint="eastAsia"/>
        </w:rPr>
        <w:t>87</w:t>
      </w:r>
      <w:r w:rsidR="00452813" w:rsidRPr="004228B5">
        <w:rPr>
          <w:rFonts w:hint="eastAsia"/>
        </w:rPr>
        <w:t>0</w:t>
      </w:r>
      <w:r w:rsidR="007043D2" w:rsidRPr="004228B5">
        <w:rPr>
          <w:rFonts w:hint="eastAsia"/>
        </w:rPr>
        <w:t>余</w:t>
      </w:r>
      <w:r w:rsidR="00D85EF7" w:rsidRPr="004228B5">
        <w:rPr>
          <w:rFonts w:hint="eastAsia"/>
        </w:rPr>
        <w:t>家</w:t>
      </w:r>
      <w:r w:rsidR="00B35C59" w:rsidRPr="004228B5">
        <w:rPr>
          <w:rFonts w:hint="eastAsia"/>
        </w:rPr>
        <w:t>，</w:t>
      </w:r>
      <w:r w:rsidR="000B52AB" w:rsidRPr="004228B5">
        <w:rPr>
          <w:rFonts w:hint="eastAsia"/>
        </w:rPr>
        <w:t>立案查处环境违法案件</w:t>
      </w:r>
      <w:r w:rsidR="00D85EF7" w:rsidRPr="004228B5">
        <w:rPr>
          <w:rFonts w:hint="eastAsia"/>
        </w:rPr>
        <w:t>300</w:t>
      </w:r>
      <w:r w:rsidR="007043D2" w:rsidRPr="004228B5">
        <w:rPr>
          <w:rFonts w:hint="eastAsia"/>
        </w:rPr>
        <w:t>余起</w:t>
      </w:r>
      <w:r w:rsidR="00B35C59" w:rsidRPr="004228B5">
        <w:rPr>
          <w:rFonts w:hint="eastAsia"/>
        </w:rPr>
        <w:t>，</w:t>
      </w:r>
      <w:r w:rsidR="00D85EF7" w:rsidRPr="004228B5">
        <w:rPr>
          <w:rFonts w:hint="eastAsia"/>
        </w:rPr>
        <w:t>对环境违法犯罪起到了强有力的震慑和打击。</w:t>
      </w:r>
      <w:r w:rsidR="00016129" w:rsidRPr="004228B5">
        <w:rPr>
          <w:rFonts w:hint="eastAsia"/>
        </w:rPr>
        <w:t>信访工作是听取群众呼声的窗口，是联系群众的桥梁，紧密党群关系的纽带。我县把环保信访工作重点放在抓信访的办结，着力控</w:t>
      </w:r>
      <w:r w:rsidR="00B35C59" w:rsidRPr="004228B5">
        <w:rPr>
          <w:rFonts w:hint="eastAsia"/>
        </w:rPr>
        <w:t>制信访发生率、提高信访办结率、减少重复信访率</w:t>
      </w:r>
      <w:r w:rsidR="00016129" w:rsidRPr="004228B5">
        <w:rPr>
          <w:rFonts w:hint="eastAsia"/>
        </w:rPr>
        <w:t>，</w:t>
      </w:r>
      <w:r w:rsidR="000B52AB" w:rsidRPr="004228B5">
        <w:rPr>
          <w:rFonts w:hint="eastAsia"/>
        </w:rPr>
        <w:t>所有来访投诉、电话投诉案件办结率</w:t>
      </w:r>
      <w:r w:rsidR="000B52AB" w:rsidRPr="004228B5">
        <w:rPr>
          <w:rFonts w:hint="eastAsia"/>
        </w:rPr>
        <w:t>100%</w:t>
      </w:r>
      <w:r w:rsidR="000B52AB" w:rsidRPr="004228B5">
        <w:rPr>
          <w:rFonts w:hint="eastAsia"/>
        </w:rPr>
        <w:t>，答复率</w:t>
      </w:r>
      <w:r w:rsidR="000B52AB" w:rsidRPr="004228B5">
        <w:rPr>
          <w:rFonts w:hint="eastAsia"/>
        </w:rPr>
        <w:t>100%</w:t>
      </w:r>
      <w:r w:rsidR="000B52AB" w:rsidRPr="004228B5">
        <w:rPr>
          <w:rFonts w:hint="eastAsia"/>
        </w:rPr>
        <w:t>，做到了</w:t>
      </w:r>
      <w:r w:rsidR="00016129" w:rsidRPr="004228B5">
        <w:rPr>
          <w:rFonts w:hint="eastAsia"/>
        </w:rPr>
        <w:t>件件能处理，个个有回复</w:t>
      </w:r>
      <w:r w:rsidR="000B52AB" w:rsidRPr="004228B5">
        <w:rPr>
          <w:rFonts w:hint="eastAsia"/>
        </w:rPr>
        <w:t>。</w:t>
      </w:r>
    </w:p>
    <w:p w:rsidR="00A6283C" w:rsidRPr="004228B5" w:rsidRDefault="00A6283C" w:rsidP="008F2C7E">
      <w:pPr>
        <w:pStyle w:val="3"/>
      </w:pPr>
      <w:bookmarkStart w:id="15" w:name="_Toc60987789"/>
      <w:r w:rsidRPr="004228B5">
        <w:rPr>
          <w:rFonts w:hint="eastAsia"/>
        </w:rPr>
        <w:t>（4</w:t>
      </w:r>
      <w:r w:rsidR="008F2C7E" w:rsidRPr="004228B5">
        <w:rPr>
          <w:rFonts w:hint="eastAsia"/>
        </w:rPr>
        <w:t>）</w:t>
      </w:r>
      <w:r w:rsidR="00D342D1" w:rsidRPr="004228B5">
        <w:rPr>
          <w:rFonts w:hint="eastAsia"/>
        </w:rPr>
        <w:t>环境保护体制</w:t>
      </w:r>
      <w:r w:rsidRPr="004228B5">
        <w:rPr>
          <w:rFonts w:hint="eastAsia"/>
        </w:rPr>
        <w:t>状况</w:t>
      </w:r>
      <w:bookmarkEnd w:id="15"/>
    </w:p>
    <w:p w:rsidR="00ED6108" w:rsidRPr="004228B5" w:rsidRDefault="00ED6108" w:rsidP="00B30F8D">
      <w:pPr>
        <w:ind w:firstLine="640"/>
      </w:pPr>
      <w:r w:rsidRPr="004228B5">
        <w:rPr>
          <w:rFonts w:hint="eastAsia"/>
        </w:rPr>
        <w:t>“十三五”以来，不断改进和加强环境监管执法及环境管理与保护改革创新。从深化行政审批制度改革、严格新建</w:t>
      </w:r>
      <w:r w:rsidRPr="004228B5">
        <w:rPr>
          <w:rFonts w:hint="eastAsia"/>
        </w:rPr>
        <w:lastRenderedPageBreak/>
        <w:t>工业企业入园管理、加强环境监察能力建设着手，构建生态环境保护责任体系，重点管理平江县生态红线保护区域。</w:t>
      </w:r>
    </w:p>
    <w:p w:rsidR="00A6283C" w:rsidRPr="004228B5" w:rsidRDefault="00A6283C" w:rsidP="008F2C7E">
      <w:pPr>
        <w:pStyle w:val="3"/>
      </w:pPr>
      <w:bookmarkStart w:id="16" w:name="_Toc60987790"/>
      <w:r w:rsidRPr="004228B5">
        <w:rPr>
          <w:rFonts w:hint="eastAsia"/>
        </w:rPr>
        <w:t>（5</w:t>
      </w:r>
      <w:r w:rsidR="008F2C7E" w:rsidRPr="004228B5">
        <w:rPr>
          <w:rFonts w:hint="eastAsia"/>
        </w:rPr>
        <w:t>）</w:t>
      </w:r>
      <w:r w:rsidRPr="004228B5">
        <w:rPr>
          <w:rFonts w:hint="eastAsia"/>
        </w:rPr>
        <w:t>环保产业状况</w:t>
      </w:r>
      <w:bookmarkEnd w:id="16"/>
    </w:p>
    <w:p w:rsidR="009E2118" w:rsidRPr="004228B5" w:rsidRDefault="009E2118" w:rsidP="00B30F8D">
      <w:pPr>
        <w:ind w:firstLine="640"/>
        <w:rPr>
          <w:b/>
        </w:rPr>
      </w:pPr>
      <w:r w:rsidRPr="004228B5">
        <w:rPr>
          <w:rFonts w:hint="eastAsia"/>
        </w:rPr>
        <w:t xml:space="preserve">   </w:t>
      </w:r>
      <w:r w:rsidR="00B35C59" w:rsidRPr="004228B5">
        <w:rPr>
          <w:rFonts w:hint="eastAsia"/>
        </w:rPr>
        <w:t>加大</w:t>
      </w:r>
      <w:r w:rsidRPr="004228B5">
        <w:rPr>
          <w:rFonts w:hint="eastAsia"/>
        </w:rPr>
        <w:t>环保产业</w:t>
      </w:r>
      <w:r w:rsidR="00B35C59" w:rsidRPr="004228B5">
        <w:rPr>
          <w:rFonts w:hint="eastAsia"/>
        </w:rPr>
        <w:t>力度</w:t>
      </w:r>
      <w:r w:rsidRPr="004228B5">
        <w:rPr>
          <w:rFonts w:hint="eastAsia"/>
        </w:rPr>
        <w:t>，扶持环保产业的高速发展</w:t>
      </w:r>
      <w:r w:rsidR="00E21D94" w:rsidRPr="004228B5">
        <w:rPr>
          <w:rFonts w:hint="eastAsia"/>
        </w:rPr>
        <w:t>，到</w:t>
      </w:r>
      <w:r w:rsidRPr="004228B5">
        <w:rPr>
          <w:rFonts w:hint="eastAsia"/>
        </w:rPr>
        <w:t>2019</w:t>
      </w:r>
      <w:r w:rsidRPr="004228B5">
        <w:rPr>
          <w:rFonts w:hint="eastAsia"/>
        </w:rPr>
        <w:t>年</w:t>
      </w:r>
      <w:r w:rsidR="00E21D94" w:rsidRPr="004228B5">
        <w:rPr>
          <w:rFonts w:hint="eastAsia"/>
        </w:rPr>
        <w:t>为止，我县共有</w:t>
      </w:r>
      <w:r w:rsidRPr="004228B5">
        <w:rPr>
          <w:rFonts w:hint="eastAsia"/>
        </w:rPr>
        <w:t>环保产业</w:t>
      </w:r>
      <w:r w:rsidR="00E21D94" w:rsidRPr="004228B5">
        <w:rPr>
          <w:rFonts w:hint="eastAsia"/>
        </w:rPr>
        <w:t>单位</w:t>
      </w:r>
      <w:r w:rsidRPr="004228B5">
        <w:rPr>
          <w:rFonts w:hint="eastAsia"/>
        </w:rPr>
        <w:t>14</w:t>
      </w:r>
      <w:r w:rsidRPr="004228B5">
        <w:rPr>
          <w:rFonts w:hint="eastAsia"/>
        </w:rPr>
        <w:t>家</w:t>
      </w:r>
      <w:r w:rsidR="003A3413" w:rsidRPr="004228B5">
        <w:rPr>
          <w:rFonts w:hint="eastAsia"/>
        </w:rPr>
        <w:t>。</w:t>
      </w:r>
      <w:r w:rsidR="003A3413" w:rsidRPr="004228B5">
        <w:rPr>
          <w:rFonts w:hint="eastAsia"/>
        </w:rPr>
        <w:t>2019</w:t>
      </w:r>
      <w:r w:rsidR="003A3413" w:rsidRPr="004228B5">
        <w:rPr>
          <w:rFonts w:hint="eastAsia"/>
        </w:rPr>
        <w:t>年生产总产值</w:t>
      </w:r>
      <w:r w:rsidR="00E21D94" w:rsidRPr="004228B5">
        <w:rPr>
          <w:rFonts w:hint="eastAsia"/>
        </w:rPr>
        <w:t>为</w:t>
      </w:r>
      <w:r w:rsidR="003A3413" w:rsidRPr="004228B5">
        <w:rPr>
          <w:rFonts w:hint="eastAsia"/>
        </w:rPr>
        <w:t>3.8</w:t>
      </w:r>
      <w:r w:rsidR="003A3413" w:rsidRPr="004228B5">
        <w:rPr>
          <w:rFonts w:hint="eastAsia"/>
        </w:rPr>
        <w:t>亿元，其中：环境友好产品销售收入</w:t>
      </w:r>
      <w:r w:rsidR="007445C4" w:rsidRPr="004228B5">
        <w:rPr>
          <w:rFonts w:hint="eastAsia"/>
        </w:rPr>
        <w:t>3.1</w:t>
      </w:r>
      <w:r w:rsidR="003A3413" w:rsidRPr="004228B5">
        <w:rPr>
          <w:rFonts w:hint="eastAsia"/>
        </w:rPr>
        <w:t>亿元、资源循环利用产品销售收入</w:t>
      </w:r>
      <w:r w:rsidR="007445C4" w:rsidRPr="004228B5">
        <w:rPr>
          <w:rFonts w:hint="eastAsia"/>
        </w:rPr>
        <w:t>0.5</w:t>
      </w:r>
      <w:r w:rsidR="003A3413" w:rsidRPr="004228B5">
        <w:rPr>
          <w:rFonts w:hint="eastAsia"/>
        </w:rPr>
        <w:t>亿元、环境服务营业收入</w:t>
      </w:r>
      <w:r w:rsidR="007445C4" w:rsidRPr="004228B5">
        <w:rPr>
          <w:rFonts w:hint="eastAsia"/>
        </w:rPr>
        <w:t>0.1</w:t>
      </w:r>
      <w:r w:rsidR="003A3413" w:rsidRPr="004228B5">
        <w:rPr>
          <w:rFonts w:hint="eastAsia"/>
        </w:rPr>
        <w:t>亿元。</w:t>
      </w:r>
    </w:p>
    <w:p w:rsidR="00583C37" w:rsidRPr="004228B5" w:rsidRDefault="00583C37" w:rsidP="00B30F8D">
      <w:pPr>
        <w:pStyle w:val="2"/>
        <w:ind w:firstLineChars="0" w:firstLine="0"/>
      </w:pPr>
      <w:bookmarkStart w:id="17" w:name="_Toc60987791"/>
      <w:r w:rsidRPr="004228B5">
        <w:rPr>
          <w:rFonts w:hint="eastAsia"/>
        </w:rPr>
        <w:t>（二）</w:t>
      </w:r>
      <w:r w:rsidRPr="004228B5">
        <w:rPr>
          <w:rFonts w:hint="eastAsia"/>
        </w:rPr>
        <w:t xml:space="preserve"> </w:t>
      </w:r>
      <w:r w:rsidRPr="004228B5">
        <w:rPr>
          <w:rFonts w:hint="eastAsia"/>
        </w:rPr>
        <w:t>“十三五”</w:t>
      </w:r>
      <w:r w:rsidR="00D40ED3" w:rsidRPr="004228B5">
        <w:rPr>
          <w:rFonts w:hint="eastAsia"/>
        </w:rPr>
        <w:t>遗留</w:t>
      </w:r>
      <w:r w:rsidRPr="004228B5">
        <w:rPr>
          <w:rFonts w:hint="eastAsia"/>
        </w:rPr>
        <w:t>待解决问题</w:t>
      </w:r>
      <w:bookmarkEnd w:id="17"/>
    </w:p>
    <w:p w:rsidR="001F4883" w:rsidRPr="004228B5" w:rsidRDefault="001F4883" w:rsidP="00B30F8D">
      <w:pPr>
        <w:ind w:firstLine="640"/>
      </w:pPr>
      <w:r w:rsidRPr="004228B5">
        <w:rPr>
          <w:rFonts w:hint="eastAsia"/>
        </w:rPr>
        <w:t>以</w:t>
      </w:r>
      <w:r w:rsidRPr="004228B5">
        <w:rPr>
          <w:rFonts w:hint="eastAsia"/>
        </w:rPr>
        <w:t>2020</w:t>
      </w:r>
      <w:r w:rsidRPr="004228B5">
        <w:rPr>
          <w:rFonts w:hint="eastAsia"/>
        </w:rPr>
        <w:t>年为节点，</w:t>
      </w:r>
      <w:r w:rsidR="00D40ED3" w:rsidRPr="004228B5">
        <w:rPr>
          <w:rFonts w:hint="eastAsia"/>
        </w:rPr>
        <w:t xml:space="preserve"> </w:t>
      </w:r>
      <w:r w:rsidRPr="004228B5">
        <w:rPr>
          <w:rFonts w:hint="eastAsia"/>
        </w:rPr>
        <w:t>“十三五”</w:t>
      </w:r>
      <w:r w:rsidR="00D40ED3" w:rsidRPr="004228B5">
        <w:rPr>
          <w:rFonts w:hint="eastAsia"/>
        </w:rPr>
        <w:t>向</w:t>
      </w:r>
      <w:r w:rsidRPr="004228B5">
        <w:rPr>
          <w:rFonts w:hint="eastAsia"/>
        </w:rPr>
        <w:t>“十四五”</w:t>
      </w:r>
      <w:r w:rsidR="00D40ED3" w:rsidRPr="004228B5">
        <w:rPr>
          <w:rFonts w:hint="eastAsia"/>
        </w:rPr>
        <w:t>过渡</w:t>
      </w:r>
      <w:r w:rsidRPr="004228B5">
        <w:rPr>
          <w:rFonts w:hint="eastAsia"/>
        </w:rPr>
        <w:t>有三个特征：第一是可持续发展的三个支柱分别为环境、经济、社会，环境与另两个的差距尽管缩小，但没有根本性、本质性地扭转；第二是生态文明有三个目标——质量目标、绿色发展目标、治理体系目标，现在看来，环境质量改善或者污染防治目标完成情况明显快于绿色发展的进程和治理体系的转型进程；第三，行业</w:t>
      </w:r>
      <w:proofErr w:type="gramStart"/>
      <w:r w:rsidRPr="004228B5">
        <w:rPr>
          <w:rFonts w:hint="eastAsia"/>
        </w:rPr>
        <w:t>之间环境</w:t>
      </w:r>
      <w:proofErr w:type="gramEnd"/>
      <w:r w:rsidRPr="004228B5">
        <w:rPr>
          <w:rFonts w:hint="eastAsia"/>
        </w:rPr>
        <w:t>和经济的态势可能会不断分化甚至固化，这种差距可能比之前更大。</w:t>
      </w:r>
      <w:r w:rsidR="00A75318" w:rsidRPr="004228B5">
        <w:rPr>
          <w:rFonts w:hint="eastAsia"/>
        </w:rPr>
        <w:t>主要表现在：</w:t>
      </w:r>
    </w:p>
    <w:p w:rsidR="00A75318" w:rsidRPr="004228B5" w:rsidRDefault="00F86665" w:rsidP="00B30F8D">
      <w:pPr>
        <w:ind w:firstLineChars="100" w:firstLine="321"/>
        <w:rPr>
          <w:rFonts w:asciiTheme="minorEastAsia" w:hAnsiTheme="minorEastAsia"/>
          <w:sz w:val="28"/>
          <w:szCs w:val="28"/>
        </w:rPr>
      </w:pPr>
      <w:bookmarkStart w:id="18" w:name="_Toc60987792"/>
      <w:r w:rsidRPr="004228B5">
        <w:rPr>
          <w:rStyle w:val="3Char"/>
          <w:rFonts w:hint="eastAsia"/>
        </w:rPr>
        <w:t>（1</w:t>
      </w:r>
      <w:r w:rsidR="00D342D1" w:rsidRPr="004228B5">
        <w:rPr>
          <w:rStyle w:val="3Char"/>
          <w:rFonts w:hint="eastAsia"/>
        </w:rPr>
        <w:t>）水环境质量仍</w:t>
      </w:r>
      <w:r w:rsidRPr="004228B5">
        <w:rPr>
          <w:rStyle w:val="3Char"/>
          <w:rFonts w:hint="eastAsia"/>
        </w:rPr>
        <w:t>需进一步改善。</w:t>
      </w:r>
      <w:bookmarkEnd w:id="18"/>
      <w:r w:rsidR="00A75318" w:rsidRPr="004228B5">
        <w:rPr>
          <w:rFonts w:hint="eastAsia"/>
        </w:rPr>
        <w:t>我县水污染物排放主要以农业源和生活源为主</w:t>
      </w:r>
      <w:r w:rsidRPr="004228B5">
        <w:rPr>
          <w:rFonts w:hint="eastAsia"/>
        </w:rPr>
        <w:t>。由于城镇化的推进和消费水平的提高，生活污染排放将逐步增加，但城镇基础设施建设配套资金相对短缺，雨污管网分流不彻底、污水管网建设滞后，</w:t>
      </w:r>
      <w:r w:rsidR="00E21D94" w:rsidRPr="004228B5">
        <w:rPr>
          <w:rFonts w:hint="eastAsia"/>
        </w:rPr>
        <w:lastRenderedPageBreak/>
        <w:t>导致部分地区生活污水直流入周边水体，引起</w:t>
      </w:r>
      <w:r w:rsidRPr="004228B5">
        <w:rPr>
          <w:rFonts w:hint="eastAsia"/>
        </w:rPr>
        <w:t>水体富营养化。</w:t>
      </w:r>
      <w:r w:rsidR="00D40ED3" w:rsidRPr="004228B5">
        <w:rPr>
          <w:rFonts w:hint="eastAsia"/>
        </w:rPr>
        <w:t>部分</w:t>
      </w:r>
      <w:r w:rsidRPr="004228B5">
        <w:rPr>
          <w:rFonts w:hint="eastAsia"/>
        </w:rPr>
        <w:t>河道两侧建筑</w:t>
      </w:r>
      <w:r w:rsidR="00D40ED3" w:rsidRPr="004228B5">
        <w:rPr>
          <w:rFonts w:hint="eastAsia"/>
        </w:rPr>
        <w:t>产生的生活污水、生活垃圾未有效收集；</w:t>
      </w:r>
      <w:r w:rsidRPr="004228B5">
        <w:rPr>
          <w:rFonts w:hint="eastAsia"/>
        </w:rPr>
        <w:t>河道两侧堤岸保护工程损毁</w:t>
      </w:r>
      <w:r w:rsidR="00D40ED3" w:rsidRPr="004228B5">
        <w:rPr>
          <w:rFonts w:hint="eastAsia"/>
        </w:rPr>
        <w:t>导致</w:t>
      </w:r>
      <w:r w:rsidRPr="004228B5">
        <w:rPr>
          <w:rFonts w:hint="eastAsia"/>
        </w:rPr>
        <w:t>水土流失；小水电开发</w:t>
      </w:r>
      <w:r w:rsidR="00D40ED3" w:rsidRPr="004228B5">
        <w:rPr>
          <w:rFonts w:hint="eastAsia"/>
        </w:rPr>
        <w:t>导致河流生态流量缺失，影响生物多样性，同时，降低</w:t>
      </w:r>
      <w:r w:rsidRPr="004228B5">
        <w:rPr>
          <w:rFonts w:hint="eastAsia"/>
        </w:rPr>
        <w:t>河流流速等导致部分支流、沟渠底泥淤积，影响河流水质。</w:t>
      </w:r>
    </w:p>
    <w:p w:rsidR="008E0FE3" w:rsidRPr="004228B5" w:rsidRDefault="00F86665" w:rsidP="00B30F8D">
      <w:pPr>
        <w:ind w:firstLineChars="100" w:firstLine="321"/>
      </w:pPr>
      <w:bookmarkStart w:id="19" w:name="_Toc60987793"/>
      <w:r w:rsidRPr="004228B5">
        <w:rPr>
          <w:rStyle w:val="3Char"/>
          <w:rFonts w:hint="eastAsia"/>
        </w:rPr>
        <w:t>（2）农业农村环境污染问题依然突出。</w:t>
      </w:r>
      <w:bookmarkEnd w:id="19"/>
      <w:r w:rsidR="008E0FE3" w:rsidRPr="004228B5">
        <w:rPr>
          <w:rFonts w:hint="eastAsia"/>
        </w:rPr>
        <w:t>农村污水治理设施严重缺失。由于投入不足，重建轻管问题严重，生活污水处理等环保基础设施完好率、运行率不高，全县农村生活污水集中收集处理率</w:t>
      </w:r>
      <w:r w:rsidR="00DD00EF" w:rsidRPr="004228B5">
        <w:rPr>
          <w:rFonts w:hint="eastAsia"/>
        </w:rPr>
        <w:t>不高</w:t>
      </w:r>
      <w:r w:rsidR="008E0FE3" w:rsidRPr="004228B5">
        <w:rPr>
          <w:rFonts w:hint="eastAsia"/>
        </w:rPr>
        <w:t>。农村生活垃圾散、乱、</w:t>
      </w:r>
      <w:r w:rsidR="00D40ED3" w:rsidRPr="004228B5">
        <w:rPr>
          <w:rFonts w:hint="eastAsia"/>
        </w:rPr>
        <w:t>差问题仍然存在</w:t>
      </w:r>
      <w:r w:rsidR="008E0FE3" w:rsidRPr="004228B5">
        <w:rPr>
          <w:rFonts w:hint="eastAsia"/>
        </w:rPr>
        <w:t>。由于缺少资金保障，大量生活垃圾未经无害化处理，对村容村貌和生活环境造成影响。畜禽养殖业生产方式落后。养殖密集区“小、散、乱、脏”现象比较普遍，畜禽养殖废弃物资源化利用率和无害化处理率不高，制约了农村人居环境质量的改善。</w:t>
      </w:r>
    </w:p>
    <w:p w:rsidR="00767EE7" w:rsidRPr="004228B5" w:rsidRDefault="00F86665" w:rsidP="00B30F8D">
      <w:pPr>
        <w:ind w:firstLineChars="100" w:firstLine="321"/>
        <w:rPr>
          <w:rFonts w:asciiTheme="minorEastAsia" w:hAnsiTheme="minorEastAsia"/>
          <w:sz w:val="28"/>
          <w:szCs w:val="28"/>
        </w:rPr>
      </w:pPr>
      <w:bookmarkStart w:id="20" w:name="_Toc60987794"/>
      <w:r w:rsidRPr="004228B5">
        <w:rPr>
          <w:rStyle w:val="3Char"/>
          <w:rFonts w:hint="eastAsia"/>
        </w:rPr>
        <w:t>（3）环保投入不足，治污工程进展缓慢。</w:t>
      </w:r>
      <w:bookmarkEnd w:id="20"/>
      <w:r w:rsidR="00767EE7" w:rsidRPr="004228B5">
        <w:rPr>
          <w:rFonts w:hint="eastAsia"/>
        </w:rPr>
        <w:t>环保投入规模与污染治理的实际需求相比还略显不足，尽管投入了大量资金，谋划了一系列支撑规划任务实施的重大工程，建起了一批污染治理设施，但环保基础设施建设投入还不到位。工业园区和重点工业乡镇的污水、垃圾处理等环保基础设施建设十分滞后。特别是</w:t>
      </w:r>
      <w:r w:rsidR="008F5C06" w:rsidRPr="004228B5">
        <w:rPr>
          <w:rFonts w:hint="eastAsia"/>
        </w:rPr>
        <w:t>大量的微小企业和</w:t>
      </w:r>
      <w:r w:rsidR="00767EE7" w:rsidRPr="004228B5">
        <w:rPr>
          <w:rFonts w:hint="eastAsia"/>
        </w:rPr>
        <w:t>已建成投产</w:t>
      </w:r>
      <w:r w:rsidR="008F5C06" w:rsidRPr="004228B5">
        <w:rPr>
          <w:rFonts w:hint="eastAsia"/>
        </w:rPr>
        <w:t>的，</w:t>
      </w:r>
      <w:r w:rsidR="00767EE7" w:rsidRPr="004228B5">
        <w:rPr>
          <w:rFonts w:hint="eastAsia"/>
        </w:rPr>
        <w:t>配套的环保基础设施建设远远跟不上实际生产的需要。</w:t>
      </w:r>
    </w:p>
    <w:p w:rsidR="008716AD" w:rsidRPr="004228B5" w:rsidRDefault="008716AD" w:rsidP="00B30F8D">
      <w:pPr>
        <w:ind w:firstLineChars="100" w:firstLine="321"/>
        <w:rPr>
          <w:rFonts w:asciiTheme="minorEastAsia" w:hAnsiTheme="minorEastAsia"/>
          <w:sz w:val="28"/>
          <w:szCs w:val="28"/>
        </w:rPr>
      </w:pPr>
      <w:bookmarkStart w:id="21" w:name="_Toc60987795"/>
      <w:r w:rsidRPr="004228B5">
        <w:rPr>
          <w:rStyle w:val="3Char"/>
          <w:rFonts w:hint="eastAsia"/>
        </w:rPr>
        <w:t>（4）环保能力建设相对薄弱与迅速增加的环保工作任务</w:t>
      </w:r>
      <w:r w:rsidRPr="004228B5">
        <w:rPr>
          <w:rStyle w:val="3Char"/>
          <w:rFonts w:hint="eastAsia"/>
        </w:rPr>
        <w:lastRenderedPageBreak/>
        <w:t>存在差距。</w:t>
      </w:r>
      <w:bookmarkEnd w:id="21"/>
      <w:r w:rsidRPr="004228B5">
        <w:rPr>
          <w:rFonts w:hint="eastAsia"/>
        </w:rPr>
        <w:t>目前我县环保基础能力建设跟不上日益增加的繁重环保工作任务的需要，环保技术、资金保障严重不足。环保系统标准化建设、装备水平、机构队伍建设等方面远跟不上形势发展的需要。</w:t>
      </w:r>
    </w:p>
    <w:p w:rsidR="0027088D" w:rsidRPr="004228B5" w:rsidRDefault="0027088D" w:rsidP="00B30F8D">
      <w:pPr>
        <w:pStyle w:val="2"/>
        <w:ind w:firstLineChars="0" w:firstLine="0"/>
      </w:pPr>
      <w:bookmarkStart w:id="22" w:name="_Toc60987796"/>
      <w:r w:rsidRPr="004228B5">
        <w:rPr>
          <w:rFonts w:hint="eastAsia"/>
        </w:rPr>
        <w:t>（三）</w:t>
      </w:r>
      <w:r w:rsidRPr="004228B5">
        <w:rPr>
          <w:rFonts w:hint="eastAsia"/>
        </w:rPr>
        <w:t xml:space="preserve"> </w:t>
      </w:r>
      <w:r w:rsidRPr="004228B5">
        <w:rPr>
          <w:rFonts w:hint="eastAsia"/>
        </w:rPr>
        <w:t>“十四五”面临的主要问题</w:t>
      </w:r>
      <w:bookmarkEnd w:id="22"/>
    </w:p>
    <w:p w:rsidR="00E73845" w:rsidRPr="004228B5" w:rsidRDefault="00E73845" w:rsidP="00B30F8D">
      <w:pPr>
        <w:ind w:firstLine="640"/>
      </w:pPr>
      <w:r w:rsidRPr="004228B5">
        <w:rPr>
          <w:rFonts w:hint="eastAsia"/>
        </w:rPr>
        <w:t>我县经济转型将持续推进，</w:t>
      </w:r>
      <w:r w:rsidR="007608AB" w:rsidRPr="004228B5">
        <w:rPr>
          <w:rFonts w:hint="eastAsia"/>
        </w:rPr>
        <w:t>生态环境保护的挑战和压力仍然存在，生态环境问题的结构性、根源性、趋势性的压力总体没有得到缓解，生态环境质量仍处于中低水平上的提升，成效还不稳固。</w:t>
      </w:r>
    </w:p>
    <w:p w:rsidR="0027088D" w:rsidRPr="004228B5" w:rsidRDefault="0027088D" w:rsidP="00B30F8D">
      <w:pPr>
        <w:pStyle w:val="3"/>
      </w:pPr>
      <w:bookmarkStart w:id="23" w:name="_Toc60987797"/>
      <w:r w:rsidRPr="004228B5">
        <w:rPr>
          <w:rFonts w:hint="eastAsia"/>
        </w:rPr>
        <w:t>（1）环境质量形式依然严峻</w:t>
      </w:r>
      <w:bookmarkEnd w:id="23"/>
    </w:p>
    <w:p w:rsidR="00E73845" w:rsidRPr="004228B5" w:rsidRDefault="00FC3BD6" w:rsidP="00B30F8D">
      <w:pPr>
        <w:ind w:firstLine="640"/>
      </w:pPr>
      <w:r w:rsidRPr="004228B5">
        <w:rPr>
          <w:rFonts w:hint="eastAsia"/>
        </w:rPr>
        <w:t>地表</w:t>
      </w:r>
      <w:r w:rsidR="00E73845" w:rsidRPr="004228B5">
        <w:rPr>
          <w:rFonts w:hint="eastAsia"/>
        </w:rPr>
        <w:t>水污染形势依然严峻，</w:t>
      </w:r>
      <w:r w:rsidRPr="004228B5">
        <w:rPr>
          <w:rFonts w:hint="eastAsia"/>
        </w:rPr>
        <w:t>农村</w:t>
      </w:r>
      <w:r w:rsidR="00E73845" w:rsidRPr="004228B5">
        <w:rPr>
          <w:rFonts w:hint="eastAsia"/>
        </w:rPr>
        <w:t>黑臭水体</w:t>
      </w:r>
      <w:r w:rsidR="00DD256F" w:rsidRPr="004228B5">
        <w:rPr>
          <w:rFonts w:hint="eastAsia"/>
        </w:rPr>
        <w:t>依旧</w:t>
      </w:r>
      <w:r w:rsidR="00D40ED3" w:rsidRPr="004228B5">
        <w:rPr>
          <w:rFonts w:hint="eastAsia"/>
        </w:rPr>
        <w:t>局部</w:t>
      </w:r>
      <w:r w:rsidR="00E73845" w:rsidRPr="004228B5">
        <w:rPr>
          <w:rFonts w:hint="eastAsia"/>
        </w:rPr>
        <w:t>存在，</w:t>
      </w:r>
      <w:r w:rsidRPr="004228B5">
        <w:rPr>
          <w:rFonts w:hint="eastAsia"/>
        </w:rPr>
        <w:t>城乡居民</w:t>
      </w:r>
      <w:proofErr w:type="gramStart"/>
      <w:r w:rsidRPr="004228B5">
        <w:rPr>
          <w:rFonts w:hint="eastAsia"/>
        </w:rPr>
        <w:t>集聚区</w:t>
      </w:r>
      <w:r w:rsidR="00E73845" w:rsidRPr="004228B5">
        <w:rPr>
          <w:rFonts w:hint="eastAsia"/>
        </w:rPr>
        <w:t>雨污</w:t>
      </w:r>
      <w:proofErr w:type="gramEnd"/>
      <w:r w:rsidR="00E73845" w:rsidRPr="004228B5">
        <w:rPr>
          <w:rFonts w:hint="eastAsia"/>
        </w:rPr>
        <w:t>分流管网基础设施</w:t>
      </w:r>
      <w:r w:rsidR="00713B7B" w:rsidRPr="004228B5">
        <w:rPr>
          <w:rFonts w:hint="eastAsia"/>
        </w:rPr>
        <w:t>建设滞后</w:t>
      </w:r>
      <w:r w:rsidR="00E73845" w:rsidRPr="004228B5">
        <w:rPr>
          <w:rFonts w:hint="eastAsia"/>
        </w:rPr>
        <w:t>。局部地区土壤污染治理任务繁重。油气回收及工业挥发性有机物治理不全面。</w:t>
      </w:r>
    </w:p>
    <w:p w:rsidR="0027088D" w:rsidRPr="004228B5" w:rsidRDefault="0027088D" w:rsidP="00B30F8D">
      <w:pPr>
        <w:pStyle w:val="3"/>
      </w:pPr>
      <w:bookmarkStart w:id="24" w:name="_Toc60987798"/>
      <w:r w:rsidRPr="004228B5">
        <w:rPr>
          <w:rFonts w:hint="eastAsia"/>
        </w:rPr>
        <w:t>（2）重点领域污染防治任务仍然艰巨</w:t>
      </w:r>
      <w:bookmarkEnd w:id="24"/>
    </w:p>
    <w:p w:rsidR="00C52C7C" w:rsidRPr="004228B5" w:rsidRDefault="00E73845" w:rsidP="00B30F8D">
      <w:pPr>
        <w:ind w:firstLine="640"/>
      </w:pPr>
      <w:r w:rsidRPr="004228B5">
        <w:rPr>
          <w:rFonts w:hint="eastAsia"/>
        </w:rPr>
        <w:t>重金属污染防治、土壤污染治理</w:t>
      </w:r>
      <w:r w:rsidR="00C52C7C" w:rsidRPr="004228B5">
        <w:rPr>
          <w:rFonts w:hint="eastAsia"/>
        </w:rPr>
        <w:t>问题亟待解决</w:t>
      </w:r>
      <w:r w:rsidRPr="004228B5">
        <w:rPr>
          <w:rFonts w:hint="eastAsia"/>
        </w:rPr>
        <w:t>。</w:t>
      </w:r>
      <w:r w:rsidR="00C52C7C" w:rsidRPr="004228B5">
        <w:rPr>
          <w:rFonts w:hint="eastAsia"/>
        </w:rPr>
        <w:t>矿石无序开采导致周边土壤等遗留污染问题较多，</w:t>
      </w:r>
      <w:proofErr w:type="gramStart"/>
      <w:r w:rsidR="00C52C7C" w:rsidRPr="004228B5">
        <w:rPr>
          <w:rFonts w:hint="eastAsia"/>
        </w:rPr>
        <w:t>三阳南尧</w:t>
      </w:r>
      <w:proofErr w:type="gramEnd"/>
      <w:r w:rsidR="00C52C7C" w:rsidRPr="004228B5">
        <w:rPr>
          <w:rFonts w:hint="eastAsia"/>
        </w:rPr>
        <w:t>村历史遗留无主重金属尾砂、</w:t>
      </w:r>
      <w:proofErr w:type="gramStart"/>
      <w:r w:rsidR="00C52C7C" w:rsidRPr="004228B5">
        <w:rPr>
          <w:rFonts w:hint="eastAsia"/>
        </w:rPr>
        <w:t>浯</w:t>
      </w:r>
      <w:proofErr w:type="gramEnd"/>
      <w:r w:rsidR="00C52C7C" w:rsidRPr="004228B5">
        <w:rPr>
          <w:rFonts w:hint="eastAsia"/>
        </w:rPr>
        <w:t>口镇</w:t>
      </w:r>
      <w:proofErr w:type="gramStart"/>
      <w:r w:rsidR="00C52C7C" w:rsidRPr="004228B5">
        <w:rPr>
          <w:rFonts w:hint="eastAsia"/>
        </w:rPr>
        <w:t>九丰洞历史</w:t>
      </w:r>
      <w:proofErr w:type="gramEnd"/>
      <w:r w:rsidR="00C52C7C" w:rsidRPr="004228B5">
        <w:rPr>
          <w:rFonts w:hint="eastAsia"/>
        </w:rPr>
        <w:t>遗留冶炼钒矿废渣等遗留污染问题仍未妥善解决。</w:t>
      </w:r>
    </w:p>
    <w:p w:rsidR="00E75354" w:rsidRPr="004228B5" w:rsidRDefault="00E75354" w:rsidP="00B30F8D">
      <w:pPr>
        <w:ind w:firstLine="640"/>
      </w:pPr>
      <w:r w:rsidRPr="004228B5">
        <w:rPr>
          <w:rFonts w:hint="eastAsia"/>
        </w:rPr>
        <w:t>我县工业基础薄弱，工业新型化程度低，产业结构不够合理，金矿、铅锌矿、长石等资源型的经济增长方式仍是结</w:t>
      </w:r>
      <w:r w:rsidRPr="004228B5">
        <w:rPr>
          <w:rFonts w:hint="eastAsia"/>
        </w:rPr>
        <w:lastRenderedPageBreak/>
        <w:t>构性污染来源，产业结构调整的任务十分繁重。另外，平江地处中部地区，招商引资力度大，承接沿海产业转移的压力将会增加。保护和改善环境质量的任务十分艰巨，局部地区环境污染和生态破坏的状况可能恶化。</w:t>
      </w:r>
    </w:p>
    <w:p w:rsidR="00E73845" w:rsidRPr="004228B5" w:rsidRDefault="00E73845" w:rsidP="00B30F8D">
      <w:pPr>
        <w:ind w:firstLine="640"/>
      </w:pPr>
      <w:r w:rsidRPr="004228B5">
        <w:rPr>
          <w:rFonts w:hint="eastAsia"/>
        </w:rPr>
        <w:t>畜禽养殖粪污问题</w:t>
      </w:r>
      <w:r w:rsidR="000F0B8B" w:rsidRPr="004228B5">
        <w:rPr>
          <w:rFonts w:hint="eastAsia"/>
        </w:rPr>
        <w:t>依旧</w:t>
      </w:r>
      <w:r w:rsidR="00D40ED3" w:rsidRPr="004228B5">
        <w:rPr>
          <w:rFonts w:hint="eastAsia"/>
        </w:rPr>
        <w:t>承压</w:t>
      </w:r>
      <w:r w:rsidRPr="004228B5">
        <w:rPr>
          <w:rFonts w:hint="eastAsia"/>
        </w:rPr>
        <w:t>，农膜</w:t>
      </w:r>
      <w:r w:rsidR="000F0B8B" w:rsidRPr="004228B5">
        <w:rPr>
          <w:rFonts w:hint="eastAsia"/>
        </w:rPr>
        <w:t>回收率几乎为零，</w:t>
      </w:r>
      <w:r w:rsidRPr="004228B5">
        <w:rPr>
          <w:rFonts w:hint="eastAsia"/>
        </w:rPr>
        <w:t>秸秆等农业废物尚未得到有效处置</w:t>
      </w:r>
      <w:r w:rsidR="000F0B8B" w:rsidRPr="004228B5">
        <w:rPr>
          <w:rFonts w:hint="eastAsia"/>
        </w:rPr>
        <w:t>或资源化利用低</w:t>
      </w:r>
      <w:r w:rsidRPr="004228B5">
        <w:rPr>
          <w:rFonts w:hint="eastAsia"/>
        </w:rPr>
        <w:t>，</w:t>
      </w:r>
      <w:r w:rsidR="000F0B8B" w:rsidRPr="004228B5">
        <w:rPr>
          <w:rFonts w:hint="eastAsia"/>
        </w:rPr>
        <w:t>化肥施用量较大</w:t>
      </w:r>
      <w:r w:rsidRPr="004228B5">
        <w:rPr>
          <w:rFonts w:hint="eastAsia"/>
        </w:rPr>
        <w:t>；农村生活污水、生活垃圾尚未得到妥善处理，乡镇污水、垃圾处理能力普遍不足</w:t>
      </w:r>
      <w:r w:rsidR="00D6441A" w:rsidRPr="004228B5">
        <w:rPr>
          <w:rFonts w:hint="eastAsia"/>
        </w:rPr>
        <w:t>，监督体系不够完善</w:t>
      </w:r>
      <w:r w:rsidRPr="004228B5">
        <w:rPr>
          <w:rFonts w:hint="eastAsia"/>
        </w:rPr>
        <w:t>；</w:t>
      </w:r>
      <w:r w:rsidR="00713B7B" w:rsidRPr="004228B5">
        <w:rPr>
          <w:rFonts w:hint="eastAsia"/>
        </w:rPr>
        <w:t>小水电开发</w:t>
      </w:r>
      <w:r w:rsidR="00D40ED3" w:rsidRPr="004228B5">
        <w:rPr>
          <w:rFonts w:hint="eastAsia"/>
        </w:rPr>
        <w:t>导致河流生态流量缺失，影响生物多样性，同时，降低</w:t>
      </w:r>
      <w:r w:rsidR="00713B7B" w:rsidRPr="004228B5">
        <w:rPr>
          <w:rFonts w:hint="eastAsia"/>
        </w:rPr>
        <w:t>河流流速等导致部分支流、沟渠底泥淤积，影响河流水质。</w:t>
      </w:r>
    </w:p>
    <w:p w:rsidR="0027088D" w:rsidRPr="004228B5" w:rsidRDefault="0027088D" w:rsidP="00B30F8D">
      <w:pPr>
        <w:pStyle w:val="3"/>
        <w:rPr>
          <w:rFonts w:asciiTheme="minorEastAsia" w:hAnsiTheme="minorEastAsia"/>
          <w:szCs w:val="36"/>
        </w:rPr>
      </w:pPr>
      <w:bookmarkStart w:id="25" w:name="_Toc60987799"/>
      <w:r w:rsidRPr="004228B5">
        <w:rPr>
          <w:rFonts w:hint="eastAsia"/>
        </w:rPr>
        <w:t>（3）生态环境监管体系</w:t>
      </w:r>
      <w:r w:rsidR="00775781" w:rsidRPr="004228B5">
        <w:rPr>
          <w:rFonts w:hint="eastAsia"/>
        </w:rPr>
        <w:t>亟待</w:t>
      </w:r>
      <w:r w:rsidRPr="004228B5">
        <w:rPr>
          <w:rFonts w:hint="eastAsia"/>
        </w:rPr>
        <w:t>完善</w:t>
      </w:r>
      <w:bookmarkEnd w:id="25"/>
    </w:p>
    <w:p w:rsidR="006735AD" w:rsidRPr="004228B5" w:rsidRDefault="00D40ED3" w:rsidP="00B30F8D">
      <w:pPr>
        <w:ind w:firstLine="640"/>
      </w:pPr>
      <w:r w:rsidRPr="004228B5">
        <w:rPr>
          <w:rFonts w:hint="eastAsia"/>
        </w:rPr>
        <w:t>各部门“共抓大保护，不搞大开发”的责任落实不</w:t>
      </w:r>
      <w:r w:rsidR="00775781" w:rsidRPr="004228B5">
        <w:rPr>
          <w:rFonts w:hint="eastAsia"/>
        </w:rPr>
        <w:t>到位，环保工作分工负责、各司其职、齐抓共管的机制尚</w:t>
      </w:r>
      <w:r w:rsidR="006735AD" w:rsidRPr="004228B5">
        <w:rPr>
          <w:rFonts w:hint="eastAsia"/>
        </w:rPr>
        <w:t>待完善</w:t>
      </w:r>
      <w:r w:rsidR="00775781" w:rsidRPr="004228B5">
        <w:rPr>
          <w:rFonts w:hint="eastAsia"/>
        </w:rPr>
        <w:t>。</w:t>
      </w:r>
    </w:p>
    <w:p w:rsidR="00CA2B72" w:rsidRPr="004228B5" w:rsidRDefault="006735AD" w:rsidP="006735AD">
      <w:pPr>
        <w:ind w:firstLineChars="100" w:firstLine="320"/>
      </w:pPr>
      <w:r w:rsidRPr="004228B5">
        <w:rPr>
          <w:rFonts w:hint="eastAsia"/>
        </w:rPr>
        <w:t xml:space="preserve">  </w:t>
      </w:r>
      <w:r w:rsidR="009C497B" w:rsidRPr="004228B5">
        <w:rPr>
          <w:rFonts w:hint="eastAsia"/>
        </w:rPr>
        <w:t>环境应急管理工作基础薄弱，应急管理的法规标准体系不完善，预案的针对性、操作性较差，预案建设及管理不规范；应急管理队伍建设严重滞后，部门之间协调联动工作格局不完善；环境应急管理的科技、监测、信息、宣教等能力支撑不足。</w:t>
      </w:r>
    </w:p>
    <w:p w:rsidR="009C497B" w:rsidRPr="004228B5" w:rsidRDefault="002D6BA4" w:rsidP="007D27D3">
      <w:pPr>
        <w:ind w:firstLine="640"/>
      </w:pPr>
      <w:r w:rsidRPr="004228B5">
        <w:rPr>
          <w:rFonts w:hint="eastAsia"/>
        </w:rPr>
        <w:t>环境监管能力与新的</w:t>
      </w:r>
      <w:r w:rsidR="006735AD" w:rsidRPr="004228B5">
        <w:rPr>
          <w:rFonts w:hint="eastAsia"/>
        </w:rPr>
        <w:t>环保</w:t>
      </w:r>
      <w:r w:rsidRPr="004228B5">
        <w:rPr>
          <w:rFonts w:hint="eastAsia"/>
        </w:rPr>
        <w:t>形势不相适应，环境监管手段单一，监管水平不高，后续监管不严，还不能持续形成有影响、有震慑的环境执法高压态势。</w:t>
      </w:r>
      <w:r w:rsidR="00E73845" w:rsidRPr="004228B5">
        <w:rPr>
          <w:rFonts w:hint="eastAsia"/>
        </w:rPr>
        <w:t>基层环保队伍人员力量</w:t>
      </w:r>
      <w:r w:rsidR="00775781" w:rsidRPr="004228B5">
        <w:rPr>
          <w:rFonts w:hint="eastAsia"/>
        </w:rPr>
        <w:t>及业务能力</w:t>
      </w:r>
      <w:r w:rsidR="00E73845" w:rsidRPr="004228B5">
        <w:rPr>
          <w:rFonts w:hint="eastAsia"/>
        </w:rPr>
        <w:t>和装备保障薄弱，</w:t>
      </w:r>
      <w:r w:rsidR="00775781" w:rsidRPr="004228B5">
        <w:rPr>
          <w:rFonts w:hint="eastAsia"/>
        </w:rPr>
        <w:t>环保行政执法还存在很多制约，</w:t>
      </w:r>
      <w:r w:rsidR="00775781" w:rsidRPr="004228B5">
        <w:rPr>
          <w:rFonts w:hint="eastAsia"/>
        </w:rPr>
        <w:lastRenderedPageBreak/>
        <w:t>环保与公检法协同执法的体制机制还不完善。</w:t>
      </w:r>
    </w:p>
    <w:p w:rsidR="0009007C" w:rsidRPr="004228B5" w:rsidRDefault="008F2C7E" w:rsidP="00B30F8D">
      <w:pPr>
        <w:pStyle w:val="1"/>
        <w:ind w:firstLineChars="0" w:firstLine="0"/>
      </w:pPr>
      <w:bookmarkStart w:id="26" w:name="_Toc60987800"/>
      <w:r w:rsidRPr="004228B5">
        <w:rPr>
          <w:rFonts w:hint="eastAsia"/>
        </w:rPr>
        <w:t>四、</w:t>
      </w:r>
      <w:r w:rsidR="0009007C" w:rsidRPr="004228B5">
        <w:rPr>
          <w:rFonts w:hint="eastAsia"/>
        </w:rPr>
        <w:t>规划目标</w:t>
      </w:r>
      <w:bookmarkEnd w:id="26"/>
    </w:p>
    <w:p w:rsidR="0009007C" w:rsidRPr="004228B5" w:rsidRDefault="008F2C7E" w:rsidP="00B30F8D">
      <w:pPr>
        <w:pStyle w:val="2"/>
        <w:ind w:firstLineChars="0" w:firstLine="0"/>
      </w:pPr>
      <w:bookmarkStart w:id="27" w:name="_Toc60987801"/>
      <w:r w:rsidRPr="004228B5">
        <w:rPr>
          <w:rFonts w:hint="eastAsia"/>
        </w:rPr>
        <w:t>（一）</w:t>
      </w:r>
      <w:r w:rsidR="0009007C" w:rsidRPr="004228B5">
        <w:rPr>
          <w:rFonts w:hint="eastAsia"/>
        </w:rPr>
        <w:t>总体目标</w:t>
      </w:r>
      <w:bookmarkEnd w:id="27"/>
    </w:p>
    <w:p w:rsidR="00D6441A" w:rsidRPr="004228B5" w:rsidRDefault="0090520B" w:rsidP="00B30F8D">
      <w:pPr>
        <w:ind w:firstLine="640"/>
      </w:pPr>
      <w:r w:rsidRPr="004228B5">
        <w:rPr>
          <w:rFonts w:hint="eastAsia"/>
        </w:rPr>
        <w:t>按照习近平总书记“努力打造青山常在、绿水长流、空气常新的美丽中国”的重要指示精神，巩固国家生态文明建设县创建工作。</w:t>
      </w:r>
      <w:r w:rsidR="004E6561" w:rsidRPr="004228B5">
        <w:rPr>
          <w:rFonts w:hint="eastAsia"/>
        </w:rPr>
        <w:t>以改善生态环境质量为核心，以推动打好污染防治攻坚战和持久战为目标，以构建现代环境治理体系为引领，充分发挥制度效力，协同推进区域高水平保护和经济高质量发展。</w:t>
      </w:r>
      <w:r w:rsidRPr="004228B5">
        <w:rPr>
          <w:rFonts w:hint="eastAsia"/>
        </w:rPr>
        <w:t>加大生态环境建设与环境污染治理力度，确保区域生态安全，不断改善与提高生态环境质量。逐步建立与完善绿色产业体系、绿色城镇体系、绿色消费体系、绿色保障体系。倡导绿色</w:t>
      </w:r>
      <w:r w:rsidR="007A1F81" w:rsidRPr="004228B5">
        <w:rPr>
          <w:rFonts w:hint="eastAsia"/>
        </w:rPr>
        <w:t>低碳生活方式，完善污水处理厂、乡镇垃圾中转站、农村卫生厕所、农村安全饮水工程等环境基础设施建设。进一步提升环境监测和执法监管能力，推进大气环境管理体系和治理能力现代化。</w:t>
      </w:r>
      <w:r w:rsidR="00D6441A" w:rsidRPr="004228B5">
        <w:rPr>
          <w:rFonts w:hint="eastAsia"/>
        </w:rPr>
        <w:t>保持长期稳定的“蓝天碧水</w:t>
      </w:r>
      <w:r w:rsidR="009508E4" w:rsidRPr="004228B5">
        <w:rPr>
          <w:rFonts w:hint="eastAsia"/>
        </w:rPr>
        <w:t>净土</w:t>
      </w:r>
      <w:r w:rsidR="00D6441A" w:rsidRPr="004228B5">
        <w:rPr>
          <w:rFonts w:hint="eastAsia"/>
        </w:rPr>
        <w:t>、清新空气”，为百姓创造安居乐业的良好环境。</w:t>
      </w:r>
    </w:p>
    <w:p w:rsidR="0009007C" w:rsidRPr="004228B5" w:rsidRDefault="000A63A7" w:rsidP="00B30F8D">
      <w:pPr>
        <w:pStyle w:val="2"/>
        <w:ind w:firstLineChars="0" w:firstLine="0"/>
      </w:pPr>
      <w:bookmarkStart w:id="28" w:name="_Toc60987802"/>
      <w:r w:rsidRPr="004228B5">
        <w:rPr>
          <w:rFonts w:hint="eastAsia"/>
        </w:rPr>
        <w:t>（二）</w:t>
      </w:r>
      <w:r w:rsidR="0009007C" w:rsidRPr="004228B5">
        <w:rPr>
          <w:rFonts w:hint="eastAsia"/>
        </w:rPr>
        <w:t>指标与任务体系</w:t>
      </w:r>
      <w:bookmarkEnd w:id="28"/>
    </w:p>
    <w:p w:rsidR="00491A25" w:rsidRPr="004228B5" w:rsidRDefault="00113C5F" w:rsidP="00113C5F">
      <w:pPr>
        <w:spacing w:afterLines="50" w:after="156" w:line="580" w:lineRule="exact"/>
        <w:ind w:firstLine="640"/>
      </w:pPr>
      <w:r w:rsidRPr="004228B5">
        <w:rPr>
          <w:rFonts w:hint="eastAsia"/>
        </w:rPr>
        <w:t>到</w:t>
      </w:r>
      <w:r w:rsidRPr="004228B5">
        <w:rPr>
          <w:rFonts w:hint="eastAsia"/>
        </w:rPr>
        <w:t>202</w:t>
      </w:r>
      <w:r w:rsidR="00C943E8" w:rsidRPr="004228B5">
        <w:rPr>
          <w:rFonts w:hint="eastAsia"/>
        </w:rPr>
        <w:t>5</w:t>
      </w:r>
      <w:r w:rsidRPr="004228B5">
        <w:rPr>
          <w:rFonts w:hint="eastAsia"/>
        </w:rPr>
        <w:t>年，环境空气质量优良天数比例达到</w:t>
      </w:r>
      <w:r w:rsidR="007D27D3" w:rsidRPr="004228B5">
        <w:rPr>
          <w:rFonts w:hint="eastAsia"/>
        </w:rPr>
        <w:t xml:space="preserve">97.5 </w:t>
      </w:r>
      <w:r w:rsidRPr="004228B5">
        <w:rPr>
          <w:rFonts w:hint="eastAsia"/>
        </w:rPr>
        <w:t>%</w:t>
      </w:r>
      <w:r w:rsidR="003D69F9" w:rsidRPr="004228B5">
        <w:rPr>
          <w:rFonts w:hint="eastAsia"/>
        </w:rPr>
        <w:t>及</w:t>
      </w:r>
      <w:r w:rsidRPr="004228B5">
        <w:rPr>
          <w:rFonts w:hint="eastAsia"/>
        </w:rPr>
        <w:t>以上，细颗粒物（</w:t>
      </w:r>
      <w:r w:rsidRPr="004228B5">
        <w:rPr>
          <w:rFonts w:ascii="Times New Roman" w:eastAsia="仿宋_GB2312" w:hAnsi="Times New Roman"/>
          <w:kern w:val="10"/>
          <w:szCs w:val="32"/>
        </w:rPr>
        <w:t>PM</w:t>
      </w:r>
      <w:r w:rsidRPr="004228B5">
        <w:rPr>
          <w:rFonts w:ascii="Times New Roman" w:eastAsia="仿宋_GB2312" w:hAnsi="Times New Roman"/>
          <w:kern w:val="10"/>
          <w:szCs w:val="32"/>
          <w:vertAlign w:val="subscript"/>
        </w:rPr>
        <w:t>2.5</w:t>
      </w:r>
      <w:r w:rsidRPr="004228B5">
        <w:rPr>
          <w:rFonts w:hint="eastAsia"/>
        </w:rPr>
        <w:t>）年平均浓度</w:t>
      </w:r>
      <w:r w:rsidR="00A24FFE" w:rsidRPr="004228B5">
        <w:rPr>
          <w:rFonts w:hint="eastAsia"/>
        </w:rPr>
        <w:t>保持</w:t>
      </w:r>
      <w:r w:rsidR="00DD7760" w:rsidRPr="004228B5">
        <w:rPr>
          <w:rFonts w:hint="eastAsia"/>
        </w:rPr>
        <w:t>32</w:t>
      </w:r>
      <w:r w:rsidRPr="004228B5">
        <w:rPr>
          <w:rFonts w:hint="eastAsia"/>
        </w:rPr>
        <w:t>ug/m</w:t>
      </w:r>
      <w:r w:rsidRPr="004228B5">
        <w:rPr>
          <w:rFonts w:hint="eastAsia"/>
          <w:vertAlign w:val="superscript"/>
        </w:rPr>
        <w:t>3</w:t>
      </w:r>
      <w:r w:rsidRPr="004228B5">
        <w:rPr>
          <w:rFonts w:hint="eastAsia"/>
        </w:rPr>
        <w:t>以下；</w:t>
      </w:r>
      <w:r w:rsidR="00491A25" w:rsidRPr="004228B5">
        <w:rPr>
          <w:rFonts w:hint="eastAsia"/>
        </w:rPr>
        <w:t>工</w:t>
      </w:r>
      <w:r w:rsidR="00491A25" w:rsidRPr="004228B5">
        <w:rPr>
          <w:rFonts w:hint="eastAsia"/>
        </w:rPr>
        <w:lastRenderedPageBreak/>
        <w:t>业污染源、生活污水处理</w:t>
      </w:r>
      <w:proofErr w:type="gramStart"/>
      <w:r w:rsidR="00491A25" w:rsidRPr="004228B5">
        <w:rPr>
          <w:rFonts w:hint="eastAsia"/>
        </w:rPr>
        <w:t>厂稳定</w:t>
      </w:r>
      <w:proofErr w:type="gramEnd"/>
      <w:r w:rsidR="00491A25" w:rsidRPr="004228B5">
        <w:rPr>
          <w:rFonts w:hint="eastAsia"/>
        </w:rPr>
        <w:t>达标排放；县级以上城市集中式饮用水水源地水质全面达标，县级以上水质监测断面保持Ⅲ类以上；城市建成区黑臭水体消除比例</w:t>
      </w:r>
      <w:r w:rsidR="007D27D3" w:rsidRPr="004228B5">
        <w:rPr>
          <w:rFonts w:hint="eastAsia"/>
        </w:rPr>
        <w:t xml:space="preserve">100 </w:t>
      </w:r>
      <w:r w:rsidR="00491A25" w:rsidRPr="004228B5">
        <w:rPr>
          <w:rFonts w:hint="eastAsia"/>
        </w:rPr>
        <w:t>%</w:t>
      </w:r>
      <w:r w:rsidR="0020624C" w:rsidRPr="004228B5">
        <w:rPr>
          <w:rFonts w:hint="eastAsia"/>
        </w:rPr>
        <w:t>；全县</w:t>
      </w:r>
      <w:r w:rsidR="00491A25" w:rsidRPr="004228B5">
        <w:rPr>
          <w:rFonts w:hint="eastAsia"/>
        </w:rPr>
        <w:t>耕地土壤环境质量达标率提高</w:t>
      </w:r>
      <w:r w:rsidR="00491A25" w:rsidRPr="004228B5">
        <w:rPr>
          <w:rFonts w:hint="eastAsia"/>
        </w:rPr>
        <w:t>10</w:t>
      </w:r>
      <w:r w:rsidR="00491A25" w:rsidRPr="004228B5">
        <w:rPr>
          <w:rFonts w:hint="eastAsia"/>
        </w:rPr>
        <w:t>个百分点，</w:t>
      </w:r>
      <w:r w:rsidR="00CE3915" w:rsidRPr="004228B5">
        <w:rPr>
          <w:rFonts w:hint="eastAsia"/>
        </w:rPr>
        <w:t>重点区域土壤治理取得明显成效；森林覆盖率保持</w:t>
      </w:r>
      <w:r w:rsidR="00CE3915" w:rsidRPr="004228B5">
        <w:rPr>
          <w:rFonts w:hint="eastAsia"/>
        </w:rPr>
        <w:t>63.3%</w:t>
      </w:r>
      <w:r w:rsidR="00CE3915" w:rsidRPr="004228B5">
        <w:rPr>
          <w:rFonts w:hint="eastAsia"/>
        </w:rPr>
        <w:t>及以上；</w:t>
      </w:r>
      <w:r w:rsidR="00491A25" w:rsidRPr="004228B5">
        <w:rPr>
          <w:rFonts w:hint="eastAsia"/>
        </w:rPr>
        <w:t>化学需氧量、氨氮、氮氧化物</w:t>
      </w:r>
      <w:r w:rsidR="00F83D3F">
        <w:rPr>
          <w:rFonts w:hint="eastAsia"/>
        </w:rPr>
        <w:t>、挥发性有机物</w:t>
      </w:r>
      <w:r w:rsidR="00491A25" w:rsidRPr="004228B5">
        <w:rPr>
          <w:rFonts w:hint="eastAsia"/>
        </w:rPr>
        <w:t>排放总量削减比例</w:t>
      </w:r>
      <w:r w:rsidR="00F83D3F">
        <w:rPr>
          <w:rFonts w:hint="eastAsia"/>
        </w:rPr>
        <w:t>以上级要求为准</w:t>
      </w:r>
      <w:r w:rsidR="00CE3915" w:rsidRPr="004228B5">
        <w:rPr>
          <w:rFonts w:hint="eastAsia"/>
        </w:rPr>
        <w:t>。</w:t>
      </w:r>
    </w:p>
    <w:p w:rsidR="00015138" w:rsidRPr="004228B5" w:rsidRDefault="00015138" w:rsidP="00113C5F">
      <w:pPr>
        <w:spacing w:afterLines="50" w:after="156" w:line="580" w:lineRule="exact"/>
        <w:ind w:firstLine="640"/>
      </w:pPr>
      <w:r w:rsidRPr="004228B5">
        <w:rPr>
          <w:rFonts w:hint="eastAsia"/>
        </w:rPr>
        <w:t>不断完善农村环保基础设施建设，加强农业面源污染治理，推进畜禽养殖污染治理，完成农村环境综合</w:t>
      </w:r>
      <w:proofErr w:type="gramStart"/>
      <w:r w:rsidRPr="004228B5">
        <w:rPr>
          <w:rFonts w:hint="eastAsia"/>
        </w:rPr>
        <w:t>整治全</w:t>
      </w:r>
      <w:proofErr w:type="gramEnd"/>
      <w:r w:rsidRPr="004228B5">
        <w:rPr>
          <w:rFonts w:hint="eastAsia"/>
        </w:rPr>
        <w:t>覆盖。全面推行以绿色、循环、低碳为主的生态产业，以循环经济为指导，发挥平江特色和</w:t>
      </w:r>
      <w:r w:rsidR="00764766" w:rsidRPr="004228B5">
        <w:rPr>
          <w:rFonts w:hint="eastAsia"/>
        </w:rPr>
        <w:t>优势</w:t>
      </w:r>
      <w:r w:rsidR="0040252A" w:rsidRPr="004228B5">
        <w:rPr>
          <w:rFonts w:hint="eastAsia"/>
        </w:rPr>
        <w:t>，</w:t>
      </w:r>
      <w:r w:rsidR="00764766" w:rsidRPr="004228B5">
        <w:rPr>
          <w:rFonts w:hint="eastAsia"/>
        </w:rPr>
        <w:t>成功创建国家级生态文明建设示范县。</w:t>
      </w:r>
      <w:r w:rsidRPr="004228B5">
        <w:rPr>
          <w:rFonts w:hint="eastAsia"/>
        </w:rPr>
        <w:t>推动环保产业发展，壮大龙头企业，促进全</w:t>
      </w:r>
      <w:r w:rsidR="0020624C" w:rsidRPr="004228B5">
        <w:rPr>
          <w:rFonts w:hint="eastAsia"/>
        </w:rPr>
        <w:t>县</w:t>
      </w:r>
      <w:r w:rsidRPr="004228B5">
        <w:rPr>
          <w:rFonts w:hint="eastAsia"/>
        </w:rPr>
        <w:t>环保产业增加值年均增长</w:t>
      </w:r>
      <w:r w:rsidR="00B155F0" w:rsidRPr="004228B5">
        <w:rPr>
          <w:rFonts w:hint="eastAsia"/>
        </w:rPr>
        <w:t>20</w:t>
      </w:r>
      <w:r w:rsidRPr="004228B5">
        <w:rPr>
          <w:rFonts w:hint="eastAsia"/>
        </w:rPr>
        <w:t xml:space="preserve"> %</w:t>
      </w:r>
      <w:r w:rsidRPr="004228B5">
        <w:rPr>
          <w:rFonts w:hint="eastAsia"/>
        </w:rPr>
        <w:t>以上。</w:t>
      </w:r>
    </w:p>
    <w:p w:rsidR="00491A25" w:rsidRPr="004228B5" w:rsidRDefault="00B3310A" w:rsidP="00E21D94">
      <w:pPr>
        <w:spacing w:afterLines="50" w:after="156" w:line="580" w:lineRule="exact"/>
        <w:ind w:firstLine="640"/>
      </w:pPr>
      <w:r w:rsidRPr="004228B5">
        <w:rPr>
          <w:rFonts w:hint="eastAsia"/>
        </w:rPr>
        <w:t>健全环境信息公开制度，建立全方位的生态环境监测网络，实现环境质量、重点污染源、生态状况监测网络全覆盖。</w:t>
      </w:r>
      <w:r w:rsidR="00015138" w:rsidRPr="004228B5">
        <w:rPr>
          <w:rFonts w:hint="eastAsia"/>
        </w:rPr>
        <w:t>强化生态环境应急监测管理体系，建设用地土壤风险管控和修复名录制度</w:t>
      </w:r>
      <w:r w:rsidRPr="004228B5">
        <w:rPr>
          <w:rFonts w:hint="eastAsia"/>
        </w:rPr>
        <w:t>。</w:t>
      </w:r>
    </w:p>
    <w:p w:rsidR="00E21D94" w:rsidRPr="004228B5" w:rsidRDefault="00E21D94" w:rsidP="00E21D94">
      <w:pPr>
        <w:spacing w:afterLines="50" w:after="156" w:line="580" w:lineRule="exact"/>
        <w:ind w:firstLine="640"/>
      </w:pPr>
    </w:p>
    <w:p w:rsidR="00E21D94" w:rsidRPr="004228B5" w:rsidRDefault="00E21D94" w:rsidP="00E21D94">
      <w:pPr>
        <w:spacing w:afterLines="50" w:after="156" w:line="580" w:lineRule="exact"/>
        <w:ind w:firstLine="640"/>
      </w:pPr>
    </w:p>
    <w:p w:rsidR="00E21D94" w:rsidRPr="004228B5" w:rsidRDefault="00E21D94" w:rsidP="00E21D94">
      <w:pPr>
        <w:spacing w:afterLines="50" w:after="156" w:line="580" w:lineRule="exact"/>
        <w:ind w:firstLine="640"/>
      </w:pPr>
    </w:p>
    <w:p w:rsidR="00E21D94" w:rsidRPr="004228B5" w:rsidRDefault="00E21D94" w:rsidP="00E21D94">
      <w:pPr>
        <w:spacing w:afterLines="50" w:after="156" w:line="580" w:lineRule="exact"/>
        <w:ind w:firstLine="640"/>
      </w:pPr>
    </w:p>
    <w:p w:rsidR="0009007C" w:rsidRPr="004228B5" w:rsidRDefault="000A63A7" w:rsidP="00776781">
      <w:pPr>
        <w:pStyle w:val="1"/>
        <w:ind w:firstLine="640"/>
      </w:pPr>
      <w:bookmarkStart w:id="29" w:name="_Toc60987803"/>
      <w:r w:rsidRPr="004228B5">
        <w:rPr>
          <w:rFonts w:hint="eastAsia"/>
        </w:rPr>
        <w:lastRenderedPageBreak/>
        <w:t>五、</w:t>
      </w:r>
      <w:r w:rsidR="0009007C" w:rsidRPr="004228B5">
        <w:rPr>
          <w:rFonts w:hint="eastAsia"/>
        </w:rPr>
        <w:t>规划重点任务</w:t>
      </w:r>
      <w:bookmarkEnd w:id="29"/>
    </w:p>
    <w:p w:rsidR="00AE6362" w:rsidRPr="004228B5" w:rsidRDefault="000A63A7" w:rsidP="00776781">
      <w:pPr>
        <w:pStyle w:val="2"/>
        <w:ind w:firstLine="643"/>
      </w:pPr>
      <w:bookmarkStart w:id="30" w:name="_Toc60987804"/>
      <w:r w:rsidRPr="004228B5">
        <w:rPr>
          <w:rFonts w:hint="eastAsia"/>
        </w:rPr>
        <w:t>（一）</w:t>
      </w:r>
      <w:r w:rsidR="00AE6362" w:rsidRPr="004228B5">
        <w:rPr>
          <w:rFonts w:hint="eastAsia"/>
        </w:rPr>
        <w:t>生态环境保护与修复</w:t>
      </w:r>
      <w:bookmarkEnd w:id="30"/>
    </w:p>
    <w:p w:rsidR="006A30D4" w:rsidRPr="004228B5" w:rsidRDefault="00CB3EE5" w:rsidP="000A28DE">
      <w:pPr>
        <w:ind w:firstLine="640"/>
      </w:pPr>
      <w:r w:rsidRPr="004228B5">
        <w:rPr>
          <w:rFonts w:hint="eastAsia"/>
        </w:rPr>
        <w:t>强化国土空间规划和用途管控，落实生态红线、基本农田、城镇开发等空间管控边界。因地制宜争创一批国家公园，推进黄金河国家湿地公园等建设。实施生物多样性保护工程，推动野生动植物、珍稀物种生物多样性保护示范区建设。建立健全生物安全监管机制，加强外来物种管控。强化河长制，加强大江大河和湿地生态保护治理，严格禁渔制度，持续开展渔业资源增殖放流。加强水生态修复和森林资源保护。开展国土绿化行动，推行林长制，推行森林河流休养生息。</w:t>
      </w:r>
    </w:p>
    <w:p w:rsidR="006A30D4" w:rsidRPr="004228B5" w:rsidRDefault="006A30D4" w:rsidP="006A30D4">
      <w:pPr>
        <w:ind w:firstLine="640"/>
      </w:pPr>
      <w:r w:rsidRPr="004228B5">
        <w:rPr>
          <w:rFonts w:hint="eastAsia"/>
        </w:rPr>
        <w:t>持续开展国家级生态文明建设示范县创建工作，到</w:t>
      </w:r>
      <w:r w:rsidRPr="004228B5">
        <w:rPr>
          <w:rFonts w:hint="eastAsia"/>
        </w:rPr>
        <w:t>2021</w:t>
      </w:r>
      <w:r w:rsidRPr="004228B5">
        <w:rPr>
          <w:rFonts w:hint="eastAsia"/>
        </w:rPr>
        <w:t>年成功创建国家级生态文明建设示范县。以生态文明建设示范创建推动区域生态环境、经济发展和社会进步良性互动。加强生态文明示范创建工作，不断提高和完善生态文明建设水平；实施特色生态城镇建设、美丽乡村建设、特色文化生态旅游、生物地貌多样性保护、石漠化及水土流失综合治理、河流保护与治理、环境综合整治、节能环保产业、绿色农产品基地建设、循环经济示范基地建设、矿区环境综合整治、生态文化创新等工程。</w:t>
      </w:r>
    </w:p>
    <w:p w:rsidR="00AE6362" w:rsidRPr="004228B5" w:rsidRDefault="00AE6362" w:rsidP="00AE6362">
      <w:pPr>
        <w:pStyle w:val="2"/>
        <w:ind w:firstLine="643"/>
      </w:pPr>
      <w:bookmarkStart w:id="31" w:name="_Toc60987805"/>
      <w:r w:rsidRPr="004228B5">
        <w:rPr>
          <w:rFonts w:hint="eastAsia"/>
        </w:rPr>
        <w:lastRenderedPageBreak/>
        <w:t>（二）水污染防治攻坚战收官与流域水环境生态环境保护</w:t>
      </w:r>
      <w:bookmarkEnd w:id="31"/>
    </w:p>
    <w:p w:rsidR="00FE1D81" w:rsidRPr="004228B5" w:rsidRDefault="00FE1D81" w:rsidP="00AE6362">
      <w:pPr>
        <w:ind w:firstLine="640"/>
      </w:pPr>
      <w:r w:rsidRPr="004228B5">
        <w:rPr>
          <w:rFonts w:hint="eastAsia"/>
        </w:rPr>
        <w:t>分流域、分区域、分年度合理确定阶段目标值，确保目标落地，力争水污染防治攻坚战完美收官、“十四五”期间饮用水安全稳定、水环境质量持续改善，水生态系统功能初步恢复，水环境风险管控水平提升，水生态环境监测体系基本建立。水环境、水生态、水资源统筹推进格局基本形成。“有河有水、有鱼有草、人水和谐”目标指标体系基本建立。</w:t>
      </w:r>
    </w:p>
    <w:p w:rsidR="00FE1D81" w:rsidRPr="004228B5" w:rsidRDefault="00FE1D81" w:rsidP="00AE6362">
      <w:pPr>
        <w:ind w:firstLine="640"/>
      </w:pPr>
      <w:r w:rsidRPr="004228B5">
        <w:rPr>
          <w:rFonts w:hint="eastAsia"/>
        </w:rPr>
        <w:t>（</w:t>
      </w:r>
      <w:r w:rsidRPr="004228B5">
        <w:rPr>
          <w:rFonts w:hint="eastAsia"/>
        </w:rPr>
        <w:t>1</w:t>
      </w:r>
      <w:r w:rsidRPr="004228B5">
        <w:rPr>
          <w:rFonts w:hint="eastAsia"/>
        </w:rPr>
        <w:t>）水资源节约与集约利用。建设“治、保、用”并举的区域再生水循环利用体系，通过污水处理厂治理、人工湿地净化工程、调蓄储备设施建设、鼓励新（改、扩）建项目使用再生水转变高耗水发展方式等环节有效衔接，实现水资源节约与集约利用的目的。规划期间完成</w:t>
      </w:r>
      <w:r w:rsidR="002D14E0" w:rsidRPr="004228B5">
        <w:rPr>
          <w:rFonts w:hint="eastAsia"/>
        </w:rPr>
        <w:t>23</w:t>
      </w:r>
      <w:r w:rsidRPr="004228B5">
        <w:rPr>
          <w:rFonts w:hint="eastAsia"/>
        </w:rPr>
        <w:t>个乡镇</w:t>
      </w:r>
      <w:r w:rsidR="002D14E0" w:rsidRPr="004228B5">
        <w:rPr>
          <w:rFonts w:hint="eastAsia"/>
        </w:rPr>
        <w:t>25</w:t>
      </w:r>
      <w:r w:rsidRPr="004228B5">
        <w:rPr>
          <w:rFonts w:hint="eastAsia"/>
        </w:rPr>
        <w:t>个污水处理厂（站）配套人工湿地建设工程；鼓励云母、采选等行业加强技术升级，提高废水循环使用率。</w:t>
      </w:r>
    </w:p>
    <w:p w:rsidR="00FC2608" w:rsidRPr="004228B5" w:rsidRDefault="00FE1D81" w:rsidP="00FE1D81">
      <w:pPr>
        <w:ind w:firstLine="640"/>
      </w:pPr>
      <w:r w:rsidRPr="004228B5">
        <w:rPr>
          <w:rFonts w:hint="eastAsia"/>
        </w:rPr>
        <w:t>（</w:t>
      </w:r>
      <w:r w:rsidRPr="004228B5">
        <w:rPr>
          <w:rFonts w:hint="eastAsia"/>
        </w:rPr>
        <w:t>2</w:t>
      </w:r>
      <w:r w:rsidRPr="004228B5">
        <w:rPr>
          <w:rFonts w:hint="eastAsia"/>
        </w:rPr>
        <w:t>）</w:t>
      </w:r>
      <w:r w:rsidR="00D2762E" w:rsidRPr="004228B5">
        <w:rPr>
          <w:rFonts w:hint="eastAsia"/>
        </w:rPr>
        <w:t>饮用水水源保护</w:t>
      </w:r>
      <w:r w:rsidRPr="004228B5">
        <w:rPr>
          <w:rFonts w:hint="eastAsia"/>
        </w:rPr>
        <w:t>。</w:t>
      </w:r>
      <w:r w:rsidR="00FC2608" w:rsidRPr="004228B5">
        <w:rPr>
          <w:rFonts w:hint="eastAsia"/>
        </w:rPr>
        <w:t>对水源保护区进行污染源排查、整治，加强饮用水水源地规范化建设和水源监控监管能力建设。县级集中式饮用水水源地保护以点源治理、面源控制、内源控制、生态保护修复等重点。对乡镇及以下集中式饮用水水源地保护区的整治以“千吨万人”饮用水水源地的保护区为重点，排查对保护区产生影响的畜禽养殖、农业种植、</w:t>
      </w:r>
      <w:r w:rsidR="00FC2608" w:rsidRPr="004228B5">
        <w:rPr>
          <w:rFonts w:hint="eastAsia"/>
        </w:rPr>
        <w:lastRenderedPageBreak/>
        <w:t>小型工业等污染源，进行针对性治理。规划对</w:t>
      </w:r>
      <w:r w:rsidR="002D14E0" w:rsidRPr="004228B5">
        <w:rPr>
          <w:rFonts w:hint="eastAsia"/>
        </w:rPr>
        <w:t>75</w:t>
      </w:r>
      <w:r w:rsidR="00FC2608" w:rsidRPr="004228B5">
        <w:rPr>
          <w:rFonts w:hint="eastAsia"/>
        </w:rPr>
        <w:t>个“千人以上”饮用水水源地实施水源保护工程。</w:t>
      </w:r>
    </w:p>
    <w:p w:rsidR="00D2762E" w:rsidRPr="004228B5" w:rsidRDefault="00D2762E" w:rsidP="00FE1D81">
      <w:pPr>
        <w:ind w:firstLine="640"/>
      </w:pPr>
      <w:r w:rsidRPr="004228B5">
        <w:rPr>
          <w:rFonts w:hint="eastAsia"/>
        </w:rPr>
        <w:t>采用分散治理与集中治理相结合方式进行农村生活污水的治理，并建立污水处理厂对城镇生活污水进行处理。对饮用水水源地集雨范围内的农户实施生活污水处理四格</w:t>
      </w:r>
      <w:proofErr w:type="gramStart"/>
      <w:r w:rsidRPr="004228B5">
        <w:rPr>
          <w:rFonts w:hint="eastAsia"/>
        </w:rPr>
        <w:t>净化池全覆盖</w:t>
      </w:r>
      <w:proofErr w:type="gramEnd"/>
      <w:r w:rsidRPr="004228B5">
        <w:rPr>
          <w:rFonts w:hint="eastAsia"/>
        </w:rPr>
        <w:t>。</w:t>
      </w:r>
      <w:r w:rsidRPr="004228B5">
        <w:rPr>
          <w:rFonts w:hint="eastAsia"/>
        </w:rPr>
        <w:t>2022</w:t>
      </w:r>
      <w:r w:rsidRPr="004228B5">
        <w:rPr>
          <w:rFonts w:hint="eastAsia"/>
        </w:rPr>
        <w:t>年建成</w:t>
      </w:r>
      <w:r w:rsidR="002D14E0" w:rsidRPr="004228B5">
        <w:rPr>
          <w:rFonts w:hint="eastAsia"/>
        </w:rPr>
        <w:t>19</w:t>
      </w:r>
      <w:r w:rsidRPr="004228B5">
        <w:rPr>
          <w:rFonts w:hint="eastAsia"/>
        </w:rPr>
        <w:t>个乡镇</w:t>
      </w:r>
      <w:r w:rsidR="002D14E0" w:rsidRPr="004228B5">
        <w:rPr>
          <w:rFonts w:hint="eastAsia"/>
        </w:rPr>
        <w:t>25</w:t>
      </w:r>
      <w:r w:rsidRPr="004228B5">
        <w:rPr>
          <w:rFonts w:hint="eastAsia"/>
        </w:rPr>
        <w:t>个污水处理厂（站）及配套管网工程。</w:t>
      </w:r>
    </w:p>
    <w:p w:rsidR="00D2762E" w:rsidRPr="004228B5" w:rsidRDefault="00D2762E" w:rsidP="00FE1D81">
      <w:pPr>
        <w:ind w:firstLine="640"/>
      </w:pPr>
      <w:r w:rsidRPr="004228B5">
        <w:rPr>
          <w:rFonts w:hint="eastAsia"/>
        </w:rPr>
        <w:t>（</w:t>
      </w:r>
      <w:r w:rsidRPr="004228B5">
        <w:rPr>
          <w:rFonts w:hint="eastAsia"/>
        </w:rPr>
        <w:t>3</w:t>
      </w:r>
      <w:r w:rsidRPr="004228B5">
        <w:rPr>
          <w:rFonts w:hint="eastAsia"/>
        </w:rPr>
        <w:t>）污染减排。严格按照产业结构调整指导名录等相关政策要求，结合我县生态环境保护需求，调整优化产业结构布局。对食品、云母等产业整合重组、升级改造、搬迁入园。补齐污水处理设施短板。对存在有污水直排口、长期超负荷运行处理设施等情况的，合理确定污水处理能力建设规模；对城镇生活污染负荷较重的，根据水生态环境质量评价结果，实施污水处理厂的提标改造。</w:t>
      </w:r>
    </w:p>
    <w:p w:rsidR="00D2762E" w:rsidRPr="004228B5" w:rsidRDefault="00D2762E" w:rsidP="00FE1D81">
      <w:pPr>
        <w:ind w:firstLine="640"/>
      </w:pPr>
      <w:r w:rsidRPr="004228B5">
        <w:rPr>
          <w:rFonts w:hint="eastAsia"/>
        </w:rPr>
        <w:t>按照“查、测、溯、治”的工作步骤和要求，以城市建成区及重要水体为重点，摸清所有直接、间接排放的各类排污口数量、位置，了解排污口的排放状况，掌握排放的污染物种类及排放量，形成入河</w:t>
      </w:r>
      <w:proofErr w:type="gramStart"/>
      <w:r w:rsidRPr="004228B5">
        <w:rPr>
          <w:rFonts w:hint="eastAsia"/>
        </w:rPr>
        <w:t>排污口台账</w:t>
      </w:r>
      <w:proofErr w:type="gramEnd"/>
      <w:r w:rsidRPr="004228B5">
        <w:rPr>
          <w:rFonts w:hint="eastAsia"/>
        </w:rPr>
        <w:t>。根据排污口排查工作成果，结合水生态环境状况，确定禁止设置排污区域和限制设置排污区域，优化排污口设置布局；按照工业、生活、农业等不同类型排污口特征，分别实施清理整治、达标排放等任务。</w:t>
      </w:r>
    </w:p>
    <w:p w:rsidR="00FE1D81" w:rsidRPr="004228B5" w:rsidRDefault="00D2762E" w:rsidP="00FE1D81">
      <w:pPr>
        <w:ind w:firstLine="640"/>
        <w:rPr>
          <w:rFonts w:ascii="仿宋" w:hAnsi="仿宋" w:cs="仿宋"/>
          <w:szCs w:val="32"/>
        </w:rPr>
      </w:pPr>
      <w:r w:rsidRPr="004228B5">
        <w:rPr>
          <w:rFonts w:hint="eastAsia"/>
        </w:rPr>
        <w:lastRenderedPageBreak/>
        <w:t>（</w:t>
      </w:r>
      <w:r w:rsidRPr="004228B5">
        <w:rPr>
          <w:rFonts w:hint="eastAsia"/>
        </w:rPr>
        <w:t>4</w:t>
      </w:r>
      <w:r w:rsidRPr="004228B5">
        <w:rPr>
          <w:rFonts w:hint="eastAsia"/>
        </w:rPr>
        <w:t>）</w:t>
      </w:r>
      <w:r w:rsidRPr="004228B5">
        <w:rPr>
          <w:rFonts w:ascii="仿宋" w:hAnsi="仿宋" w:cs="仿宋" w:hint="eastAsia"/>
          <w:szCs w:val="32"/>
        </w:rPr>
        <w:t>农业农村污染防治。加强养殖污染防治。对畜禽养殖场密集、治污水平较低的，鼓励采用“种养平衡”、废弃物资源化利用的模式，根据当地养殖废弃物产生量及农田消纳能力，要求规模化畜禽养殖场对养殖废弃物资源化利用及污染治理设施建设等。</w:t>
      </w:r>
    </w:p>
    <w:p w:rsidR="00D2762E" w:rsidRPr="004228B5" w:rsidRDefault="00D2762E" w:rsidP="00FE1D81">
      <w:pPr>
        <w:ind w:firstLine="640"/>
      </w:pPr>
      <w:r w:rsidRPr="004228B5">
        <w:rPr>
          <w:rFonts w:hint="eastAsia"/>
        </w:rPr>
        <w:t>提升农村生活污染治理水平。对农村生活污水直</w:t>
      </w:r>
      <w:proofErr w:type="gramStart"/>
      <w:r w:rsidRPr="004228B5">
        <w:rPr>
          <w:rFonts w:hint="eastAsia"/>
        </w:rPr>
        <w:t>排现象</w:t>
      </w:r>
      <w:proofErr w:type="gramEnd"/>
      <w:r w:rsidRPr="004228B5">
        <w:rPr>
          <w:rFonts w:hint="eastAsia"/>
        </w:rPr>
        <w:t>严重的，按照分散与集中相结合的原则，合理确定农村生活污水设施及管网建设任务。对因管网不配套导致农村生活污水处理设施未运行的，根据农村生活污水排放分布及管网覆盖分析结果，确定污水收集管网建设任务。对农村生活垃圾乱堆乱放现象严重的，根据生活垃圾产生量及处置能力现状，确定农村垃圾收集转运处置能力建设任务；鼓励有条件的乡镇，按照政府主导、市场主体、农民参与的原则，试点推广企业统一收集、垃圾分类转化、资源回收利用的农村垃圾处理处置模式。</w:t>
      </w:r>
    </w:p>
    <w:p w:rsidR="00D2762E" w:rsidRPr="004228B5" w:rsidRDefault="00D2762E" w:rsidP="00FE1D81">
      <w:pPr>
        <w:ind w:firstLine="640"/>
      </w:pPr>
      <w:r w:rsidRPr="004228B5">
        <w:rPr>
          <w:rFonts w:hint="eastAsia"/>
        </w:rPr>
        <w:t>（</w:t>
      </w:r>
      <w:r w:rsidRPr="004228B5">
        <w:rPr>
          <w:rFonts w:hint="eastAsia"/>
        </w:rPr>
        <w:t>5</w:t>
      </w:r>
      <w:r w:rsidRPr="004228B5">
        <w:rPr>
          <w:rFonts w:hint="eastAsia"/>
        </w:rPr>
        <w:t>）水生态修复与保护。加强湿地公园保护、恢复与综合治理。因地制宜在污水处理厂下游、支流入干流口等关键节点建设人工湿地水质净化工程。对全县已建小水电站存在阻断河流水力联系、河流闸坝下泄流量不足，存在减脱水河段的进行生态环境修复、实施生态流量下泄保障设施改造，安装生态流量监控系统。水生生物群落恢复坚持保护优先、自然恢复为主的方针，根据水生生物完整性指数及重现土著</w:t>
      </w:r>
      <w:r w:rsidRPr="004228B5">
        <w:rPr>
          <w:rFonts w:hint="eastAsia"/>
        </w:rPr>
        <w:lastRenderedPageBreak/>
        <w:t>鱼类或土著水生植物的水体清单等规划目标要求，提出洄游通道保护、天然生境恢复、生境替代保护、“三场”保护与修复及增殖放流等任务要求。</w:t>
      </w:r>
    </w:p>
    <w:p w:rsidR="00AE6362" w:rsidRPr="004228B5" w:rsidRDefault="00AE6362" w:rsidP="00776781">
      <w:pPr>
        <w:pStyle w:val="2"/>
        <w:ind w:firstLine="643"/>
      </w:pPr>
      <w:bookmarkStart w:id="32" w:name="_Toc60987806"/>
      <w:r w:rsidRPr="004228B5">
        <w:rPr>
          <w:rFonts w:hint="eastAsia"/>
        </w:rPr>
        <w:t>（三）大气污染防治</w:t>
      </w:r>
      <w:r w:rsidR="00196E00" w:rsidRPr="004228B5">
        <w:rPr>
          <w:rFonts w:hint="eastAsia"/>
        </w:rPr>
        <w:t>与</w:t>
      </w:r>
      <w:r w:rsidRPr="004228B5">
        <w:rPr>
          <w:rFonts w:hint="eastAsia"/>
        </w:rPr>
        <w:t>应对气候变化</w:t>
      </w:r>
      <w:bookmarkEnd w:id="32"/>
    </w:p>
    <w:p w:rsidR="0060189A" w:rsidRPr="004228B5" w:rsidRDefault="0060189A" w:rsidP="00AE6362">
      <w:pPr>
        <w:ind w:firstLine="640"/>
      </w:pPr>
      <w:r w:rsidRPr="004228B5">
        <w:rPr>
          <w:rFonts w:hint="eastAsia"/>
        </w:rPr>
        <w:t>延续“大气十条”“蓝天保卫</w:t>
      </w:r>
      <w:r w:rsidR="001641F4" w:rsidRPr="004228B5">
        <w:rPr>
          <w:rFonts w:hint="eastAsia"/>
        </w:rPr>
        <w:t>战三年行动计划”的思路，主要围绕着空气质量改善和主要污染物减</w:t>
      </w:r>
      <w:proofErr w:type="gramStart"/>
      <w:r w:rsidR="001641F4" w:rsidRPr="004228B5">
        <w:rPr>
          <w:rFonts w:hint="eastAsia"/>
        </w:rPr>
        <w:t>排</w:t>
      </w:r>
      <w:r w:rsidRPr="004228B5">
        <w:rPr>
          <w:rFonts w:hint="eastAsia"/>
        </w:rPr>
        <w:t>方面</w:t>
      </w:r>
      <w:proofErr w:type="gramEnd"/>
      <w:r w:rsidRPr="004228B5">
        <w:rPr>
          <w:rFonts w:hint="eastAsia"/>
        </w:rPr>
        <w:t>来设计目标，包括针对臭氧的两项前体物</w:t>
      </w:r>
      <w:r w:rsidRPr="004228B5">
        <w:rPr>
          <w:rFonts w:hint="eastAsia"/>
        </w:rPr>
        <w:t>VOCs</w:t>
      </w:r>
      <w:r w:rsidRPr="004228B5">
        <w:rPr>
          <w:rFonts w:hint="eastAsia"/>
        </w:rPr>
        <w:t>和氮氧化物设计减排目标；</w:t>
      </w:r>
      <w:r w:rsidR="00D81266" w:rsidRPr="004228B5">
        <w:rPr>
          <w:rFonts w:hint="eastAsia"/>
        </w:rPr>
        <w:t>积极实施应对气候变化的国家</w:t>
      </w:r>
      <w:r w:rsidR="001641F4" w:rsidRPr="004228B5">
        <w:rPr>
          <w:rFonts w:hint="eastAsia"/>
        </w:rPr>
        <w:t>战</w:t>
      </w:r>
      <w:r w:rsidR="00D81266" w:rsidRPr="004228B5">
        <w:rPr>
          <w:rFonts w:hint="eastAsia"/>
        </w:rPr>
        <w:t>略，</w:t>
      </w:r>
      <w:r w:rsidR="00A25ADC" w:rsidRPr="004228B5">
        <w:rPr>
          <w:rFonts w:hint="eastAsia"/>
        </w:rPr>
        <w:t>有序开展</w:t>
      </w:r>
      <w:r w:rsidR="00D81266" w:rsidRPr="004228B5">
        <w:rPr>
          <w:rFonts w:hint="eastAsia"/>
        </w:rPr>
        <w:t>低碳</w:t>
      </w:r>
      <w:proofErr w:type="gramStart"/>
      <w:r w:rsidR="00D81266" w:rsidRPr="004228B5">
        <w:rPr>
          <w:rFonts w:hint="eastAsia"/>
        </w:rPr>
        <w:t>亮点试点</w:t>
      </w:r>
      <w:proofErr w:type="gramEnd"/>
      <w:r w:rsidR="00D81266" w:rsidRPr="004228B5">
        <w:rPr>
          <w:rFonts w:hint="eastAsia"/>
        </w:rPr>
        <w:t>项目；</w:t>
      </w:r>
      <w:r w:rsidRPr="004228B5">
        <w:rPr>
          <w:rFonts w:hint="eastAsia"/>
        </w:rPr>
        <w:t>加强</w:t>
      </w:r>
      <w:r w:rsidRPr="004228B5">
        <w:rPr>
          <w:rFonts w:hint="eastAsia"/>
        </w:rPr>
        <w:t>PM</w:t>
      </w:r>
      <w:r w:rsidRPr="004228B5">
        <w:rPr>
          <w:rFonts w:hint="eastAsia"/>
          <w:vertAlign w:val="subscript"/>
        </w:rPr>
        <w:t>2.5</w:t>
      </w:r>
      <w:r w:rsidRPr="004228B5">
        <w:rPr>
          <w:rFonts w:hint="eastAsia"/>
        </w:rPr>
        <w:t>与</w:t>
      </w:r>
      <w:r w:rsidRPr="004228B5">
        <w:rPr>
          <w:rFonts w:hint="eastAsia"/>
        </w:rPr>
        <w:t>O</w:t>
      </w:r>
      <w:r w:rsidRPr="004228B5">
        <w:rPr>
          <w:rFonts w:hint="eastAsia"/>
          <w:vertAlign w:val="subscript"/>
        </w:rPr>
        <w:t>3</w:t>
      </w:r>
      <w:r w:rsidRPr="004228B5">
        <w:rPr>
          <w:rFonts w:hint="eastAsia"/>
        </w:rPr>
        <w:t>协同控制，积极推进产业、能源、运输、用地四大结构调整优化，加强区域联防联控和重污染天气应对，进一步提升环境监测和执法监管能力，推进大气环境管理体系和治理能力现代化。</w:t>
      </w:r>
    </w:p>
    <w:p w:rsidR="0060189A" w:rsidRPr="004228B5" w:rsidRDefault="0060189A" w:rsidP="00AE6362">
      <w:pPr>
        <w:ind w:firstLine="640"/>
      </w:pPr>
      <w:r w:rsidRPr="004228B5">
        <w:rPr>
          <w:rFonts w:hint="eastAsia"/>
        </w:rPr>
        <w:t>（</w:t>
      </w:r>
      <w:r w:rsidRPr="004228B5">
        <w:rPr>
          <w:rFonts w:hint="eastAsia"/>
        </w:rPr>
        <w:t>1</w:t>
      </w:r>
      <w:r w:rsidRPr="004228B5">
        <w:rPr>
          <w:rFonts w:hint="eastAsia"/>
        </w:rPr>
        <w:t>）加强工业企业污染管控。</w:t>
      </w:r>
      <w:r w:rsidR="00A436F1" w:rsidRPr="004228B5">
        <w:rPr>
          <w:rFonts w:hint="eastAsia"/>
        </w:rPr>
        <w:t>杜绝高污染企业上马，严格控制工业企业大气污染物排放，所有工业企业必须持证排污，达标排放。禁止在城市建成区及其近郊建设废气高污染企业。</w:t>
      </w:r>
      <w:r w:rsidR="00D04C76" w:rsidRPr="004228B5">
        <w:rPr>
          <w:rFonts w:hint="eastAsia"/>
        </w:rPr>
        <w:t>推进生产过程中排放粉尘、硫化物和氮氧化物的企业进行处理设施的升级改造。</w:t>
      </w:r>
      <w:r w:rsidR="00225A38" w:rsidRPr="004228B5">
        <w:rPr>
          <w:rFonts w:hint="eastAsia"/>
        </w:rPr>
        <w:t>全面落实“一厂</w:t>
      </w:r>
      <w:proofErr w:type="gramStart"/>
      <w:r w:rsidR="00225A38" w:rsidRPr="004228B5">
        <w:rPr>
          <w:rFonts w:hint="eastAsia"/>
        </w:rPr>
        <w:t>一</w:t>
      </w:r>
      <w:proofErr w:type="gramEnd"/>
      <w:r w:rsidR="00225A38" w:rsidRPr="004228B5">
        <w:rPr>
          <w:rFonts w:hint="eastAsia"/>
        </w:rPr>
        <w:t>策”实施方案，提升企业环保管理水平，有效应对重污染天气，加强重污染天气重点行业应急减排措施。</w:t>
      </w:r>
      <w:r w:rsidR="005E24AF" w:rsidRPr="004228B5">
        <w:rPr>
          <w:rFonts w:hint="eastAsia"/>
        </w:rPr>
        <w:t>重点行业、重点企业</w:t>
      </w:r>
      <w:proofErr w:type="gramStart"/>
      <w:r w:rsidR="005E24AF" w:rsidRPr="004228B5">
        <w:rPr>
          <w:rFonts w:hint="eastAsia"/>
        </w:rPr>
        <w:t>碳交易</w:t>
      </w:r>
      <w:proofErr w:type="gramEnd"/>
      <w:r w:rsidR="005E24AF" w:rsidRPr="004228B5">
        <w:rPr>
          <w:rFonts w:hint="eastAsia"/>
        </w:rPr>
        <w:t>纳入</w:t>
      </w:r>
      <w:proofErr w:type="gramStart"/>
      <w:r w:rsidR="005E24AF" w:rsidRPr="004228B5">
        <w:rPr>
          <w:rFonts w:hint="eastAsia"/>
        </w:rPr>
        <w:t>企业碳减排</w:t>
      </w:r>
      <w:proofErr w:type="gramEnd"/>
      <w:r w:rsidR="005E24AF" w:rsidRPr="004228B5">
        <w:rPr>
          <w:rFonts w:hint="eastAsia"/>
        </w:rPr>
        <w:t>年度工作安排和要求。</w:t>
      </w:r>
    </w:p>
    <w:p w:rsidR="006128EB" w:rsidRPr="004228B5" w:rsidRDefault="006128EB" w:rsidP="00AE6362">
      <w:pPr>
        <w:ind w:firstLine="640"/>
      </w:pPr>
      <w:r w:rsidRPr="004228B5">
        <w:rPr>
          <w:rFonts w:hint="eastAsia"/>
        </w:rPr>
        <w:t>（</w:t>
      </w:r>
      <w:r w:rsidRPr="004228B5">
        <w:rPr>
          <w:rFonts w:hint="eastAsia"/>
        </w:rPr>
        <w:t>2</w:t>
      </w:r>
      <w:r w:rsidRPr="004228B5">
        <w:rPr>
          <w:rFonts w:hint="eastAsia"/>
        </w:rPr>
        <w:t>）全面整治燃煤污染。</w:t>
      </w:r>
      <w:proofErr w:type="gramStart"/>
      <w:r w:rsidR="001641F4" w:rsidRPr="004228B5">
        <w:rPr>
          <w:rFonts w:hint="eastAsia"/>
        </w:rPr>
        <w:t>修订</w:t>
      </w:r>
      <w:r w:rsidRPr="004228B5">
        <w:rPr>
          <w:rFonts w:hint="eastAsia"/>
        </w:rPr>
        <w:t>高</w:t>
      </w:r>
      <w:proofErr w:type="gramEnd"/>
      <w:r w:rsidRPr="004228B5">
        <w:rPr>
          <w:rFonts w:hint="eastAsia"/>
        </w:rPr>
        <w:t>污染燃料禁燃区，并</w:t>
      </w:r>
      <w:r w:rsidRPr="004228B5">
        <w:rPr>
          <w:rFonts w:hint="eastAsia"/>
        </w:rPr>
        <w:lastRenderedPageBreak/>
        <w:t>根据大气环境质量改善要求，逐步扩大高污染燃料禁燃区范围，持续推动《平江县人民政府办公室关于划定禁止使用高排放非道路移动机械区域的通知》（平政办函</w:t>
      </w:r>
      <w:r w:rsidRPr="004228B5">
        <w:rPr>
          <w:rFonts w:hint="eastAsia"/>
        </w:rPr>
        <w:t>[2020]64</w:t>
      </w:r>
      <w:r w:rsidRPr="004228B5">
        <w:rPr>
          <w:rFonts w:hint="eastAsia"/>
        </w:rPr>
        <w:t>号）的实施与更新。提高区域燃煤替代率，加快发展节能环保产业。加强民用散煤的管理，禁止销售不符合民用散煤质量标准的煤炭，鼓励居民燃用优质煤炭和洁净型煤，推广节能环保型炉灶。深入推进煤炭清洁利用，将煤炭更多地用于燃烧效率高且污染治理措施到位的燃煤电厂，鼓励电厂对附近园区企业实施集中供热。加快推进集中供热、“煤改气”、“煤改电”工程建设，推广应用高效节能环保型锅炉。</w:t>
      </w:r>
    </w:p>
    <w:p w:rsidR="00B36E34" w:rsidRPr="004228B5" w:rsidRDefault="00B36E34" w:rsidP="00AE6362">
      <w:pPr>
        <w:ind w:firstLine="640"/>
      </w:pPr>
      <w:r w:rsidRPr="004228B5">
        <w:rPr>
          <w:rFonts w:hint="eastAsia"/>
        </w:rPr>
        <w:t>（</w:t>
      </w:r>
      <w:r w:rsidRPr="004228B5">
        <w:rPr>
          <w:rFonts w:hint="eastAsia"/>
        </w:rPr>
        <w:t>3</w:t>
      </w:r>
      <w:r w:rsidRPr="004228B5">
        <w:rPr>
          <w:rFonts w:hint="eastAsia"/>
        </w:rPr>
        <w:t>）加强扬尘污染管控。</w:t>
      </w:r>
      <w:r w:rsidR="00360C06" w:rsidRPr="004228B5">
        <w:rPr>
          <w:rFonts w:hint="eastAsia"/>
        </w:rPr>
        <w:t>强化城市扬尘、施工扬尘、道路扬尘、堆场扬尘综合整治。在大气特护期，城区路面养护、保洁，雾炮作业，路机械化清扫、冲洗、洒水次数在上级要求的基础上增加</w:t>
      </w:r>
      <w:r w:rsidR="00360C06" w:rsidRPr="004228B5">
        <w:rPr>
          <w:rFonts w:hint="eastAsia"/>
        </w:rPr>
        <w:t>50%</w:t>
      </w:r>
      <w:r w:rsidR="00360C06" w:rsidRPr="004228B5">
        <w:rPr>
          <w:rFonts w:hint="eastAsia"/>
        </w:rPr>
        <w:t>频次。建筑施工场所严格落实“六个</w:t>
      </w:r>
      <w:r w:rsidR="00360C06" w:rsidRPr="004228B5">
        <w:rPr>
          <w:rFonts w:hint="eastAsia"/>
        </w:rPr>
        <w:t>100%</w:t>
      </w:r>
      <w:r w:rsidR="00360C06" w:rsidRPr="004228B5">
        <w:rPr>
          <w:rFonts w:hint="eastAsia"/>
        </w:rPr>
        <w:t>”，施工工地周边</w:t>
      </w:r>
      <w:r w:rsidR="00360C06" w:rsidRPr="004228B5">
        <w:rPr>
          <w:rFonts w:hint="eastAsia"/>
        </w:rPr>
        <w:t>100%</w:t>
      </w:r>
      <w:r w:rsidR="00360C06" w:rsidRPr="004228B5">
        <w:rPr>
          <w:rFonts w:hint="eastAsia"/>
        </w:rPr>
        <w:t>围挡、物料堆放</w:t>
      </w:r>
      <w:r w:rsidR="00360C06" w:rsidRPr="004228B5">
        <w:rPr>
          <w:rFonts w:hint="eastAsia"/>
        </w:rPr>
        <w:t>100%</w:t>
      </w:r>
      <w:r w:rsidR="00360C06" w:rsidRPr="004228B5">
        <w:rPr>
          <w:rFonts w:hint="eastAsia"/>
        </w:rPr>
        <w:t>覆盖、出入车辆</w:t>
      </w:r>
      <w:r w:rsidR="00360C06" w:rsidRPr="004228B5">
        <w:rPr>
          <w:rFonts w:hint="eastAsia"/>
        </w:rPr>
        <w:t>100%</w:t>
      </w:r>
      <w:r w:rsidR="00360C06" w:rsidRPr="004228B5">
        <w:rPr>
          <w:rFonts w:hint="eastAsia"/>
        </w:rPr>
        <w:t>冲洗、施工现场地面</w:t>
      </w:r>
      <w:r w:rsidR="00360C06" w:rsidRPr="004228B5">
        <w:rPr>
          <w:rFonts w:hint="eastAsia"/>
        </w:rPr>
        <w:t>100%</w:t>
      </w:r>
      <w:r w:rsidR="00360C06" w:rsidRPr="004228B5">
        <w:rPr>
          <w:rFonts w:hint="eastAsia"/>
        </w:rPr>
        <w:t>硬化、拆迁工地</w:t>
      </w:r>
      <w:r w:rsidR="00360C06" w:rsidRPr="004228B5">
        <w:rPr>
          <w:rFonts w:hint="eastAsia"/>
        </w:rPr>
        <w:t>100%</w:t>
      </w:r>
      <w:r w:rsidR="00360C06" w:rsidRPr="004228B5">
        <w:rPr>
          <w:rFonts w:hint="eastAsia"/>
        </w:rPr>
        <w:t>湿法作业、渣土车辆</w:t>
      </w:r>
      <w:r w:rsidR="00360C06" w:rsidRPr="004228B5">
        <w:rPr>
          <w:rFonts w:hint="eastAsia"/>
        </w:rPr>
        <w:t>100%</w:t>
      </w:r>
      <w:r w:rsidR="00360C06" w:rsidRPr="004228B5">
        <w:rPr>
          <w:rFonts w:hint="eastAsia"/>
        </w:rPr>
        <w:t>密闭运输。</w:t>
      </w:r>
    </w:p>
    <w:p w:rsidR="00B36E34" w:rsidRPr="004228B5" w:rsidRDefault="00B36E34" w:rsidP="00AE6362">
      <w:pPr>
        <w:ind w:firstLine="640"/>
      </w:pPr>
      <w:r w:rsidRPr="004228B5">
        <w:rPr>
          <w:rFonts w:hint="eastAsia"/>
        </w:rPr>
        <w:t>（</w:t>
      </w:r>
      <w:r w:rsidRPr="004228B5">
        <w:rPr>
          <w:rFonts w:hint="eastAsia"/>
        </w:rPr>
        <w:t>4</w:t>
      </w:r>
      <w:r w:rsidRPr="004228B5">
        <w:rPr>
          <w:rFonts w:hint="eastAsia"/>
        </w:rPr>
        <w:t>）加强交通源污染管控。</w:t>
      </w:r>
      <w:r w:rsidR="00897E02" w:rsidRPr="004228B5">
        <w:rPr>
          <w:rFonts w:hint="eastAsia"/>
        </w:rPr>
        <w:t>加快县界遥感监测设备安装进程，对路检路查保持常态化，深入开展入户抽查，开展国Ⅲ排放标准重型柴油货车（总重量</w:t>
      </w:r>
      <w:r w:rsidR="00897E02" w:rsidRPr="004228B5">
        <w:rPr>
          <w:rFonts w:hint="eastAsia"/>
        </w:rPr>
        <w:t>3.5</w:t>
      </w:r>
      <w:r w:rsidR="00897E02" w:rsidRPr="004228B5">
        <w:rPr>
          <w:rFonts w:hint="eastAsia"/>
        </w:rPr>
        <w:t>吨及以上）专项治理。加强排放检验机构专项检查，提高监测数据的质量控制水平。</w:t>
      </w:r>
      <w:r w:rsidR="00E92F72" w:rsidRPr="004228B5">
        <w:rPr>
          <w:rFonts w:hint="eastAsia"/>
        </w:rPr>
        <w:t>多部门联动</w:t>
      </w:r>
      <w:r w:rsidRPr="004228B5">
        <w:rPr>
          <w:rFonts w:hint="eastAsia"/>
        </w:rPr>
        <w:t>加强油品质量监督检查，严厉打击非法生</w:t>
      </w:r>
      <w:r w:rsidRPr="004228B5">
        <w:rPr>
          <w:rFonts w:hint="eastAsia"/>
        </w:rPr>
        <w:lastRenderedPageBreak/>
        <w:t>产、销售不合格油品行为，加油站不得销售不符合标准的车用汽、柴油。</w:t>
      </w:r>
      <w:r w:rsidR="003A05C0" w:rsidRPr="004228B5">
        <w:rPr>
          <w:rFonts w:hint="eastAsia"/>
        </w:rPr>
        <w:t>严格非道路移动机械作业监管，开展非道路移动机械环境治理，强力推进安装大气污染后处理装置。</w:t>
      </w:r>
    </w:p>
    <w:p w:rsidR="003A4067" w:rsidRPr="004228B5" w:rsidRDefault="003A4067" w:rsidP="00AE6362">
      <w:pPr>
        <w:ind w:firstLine="640"/>
      </w:pPr>
      <w:r w:rsidRPr="004228B5">
        <w:rPr>
          <w:rFonts w:hint="eastAsia"/>
        </w:rPr>
        <w:t>（</w:t>
      </w:r>
      <w:r w:rsidRPr="004228B5">
        <w:rPr>
          <w:rFonts w:hint="eastAsia"/>
        </w:rPr>
        <w:t>5</w:t>
      </w:r>
      <w:r w:rsidRPr="004228B5">
        <w:rPr>
          <w:rFonts w:hint="eastAsia"/>
        </w:rPr>
        <w:t>）加大</w:t>
      </w:r>
      <w:r w:rsidRPr="004228B5">
        <w:rPr>
          <w:rFonts w:hint="eastAsia"/>
        </w:rPr>
        <w:t>VOCs</w:t>
      </w:r>
      <w:r w:rsidR="005D5B4D" w:rsidRPr="004228B5">
        <w:rPr>
          <w:rFonts w:hint="eastAsia"/>
        </w:rPr>
        <w:t>与</w:t>
      </w:r>
      <w:r w:rsidR="00A60501" w:rsidRPr="004228B5">
        <w:rPr>
          <w:rFonts w:hint="eastAsia"/>
        </w:rPr>
        <w:t>NOx</w:t>
      </w:r>
      <w:r w:rsidR="00A60501" w:rsidRPr="004228B5">
        <w:rPr>
          <w:rFonts w:hint="eastAsia"/>
        </w:rPr>
        <w:t>减排</w:t>
      </w:r>
      <w:r w:rsidRPr="004228B5">
        <w:rPr>
          <w:rFonts w:hint="eastAsia"/>
        </w:rPr>
        <w:t>管理力度。</w:t>
      </w:r>
      <w:r w:rsidR="009310F5" w:rsidRPr="004228B5">
        <w:rPr>
          <w:rFonts w:hint="eastAsia"/>
        </w:rPr>
        <w:t>严格执行涂料、油墨、胶粘剂、清洗剂等产品质量标准</w:t>
      </w:r>
      <w:r w:rsidR="009310F5" w:rsidRPr="004228B5">
        <w:rPr>
          <w:rFonts w:hint="eastAsia"/>
        </w:rPr>
        <w:t>VOCs</w:t>
      </w:r>
      <w:r w:rsidR="009310F5" w:rsidRPr="004228B5">
        <w:rPr>
          <w:rFonts w:hint="eastAsia"/>
        </w:rPr>
        <w:t>含量限值</w:t>
      </w:r>
      <w:r w:rsidR="00E57C22" w:rsidRPr="004228B5">
        <w:rPr>
          <w:rFonts w:hint="eastAsia"/>
        </w:rPr>
        <w:t>。强化含</w:t>
      </w:r>
      <w:r w:rsidR="00E57C22" w:rsidRPr="004228B5">
        <w:rPr>
          <w:rFonts w:hint="eastAsia"/>
        </w:rPr>
        <w:t>VOCs</w:t>
      </w:r>
      <w:r w:rsidR="00E57C22" w:rsidRPr="004228B5">
        <w:rPr>
          <w:rFonts w:hint="eastAsia"/>
        </w:rPr>
        <w:t>物料全方位、全链条、全环节的无组织排放控制，提升综合去除效率。</w:t>
      </w:r>
      <w:r w:rsidRPr="004228B5">
        <w:rPr>
          <w:rFonts w:hint="eastAsia"/>
        </w:rPr>
        <w:t>综合治理重点行业挥发性有机物的使用、储存、运输、处置。全面提升加油站、储油库、油罐车油气回收治理技术。</w:t>
      </w:r>
      <w:r w:rsidR="00D075F0" w:rsidRPr="004228B5">
        <w:rPr>
          <w:rFonts w:hint="eastAsia"/>
        </w:rPr>
        <w:t>持续推进水泥、陶瓷、玻璃等行业</w:t>
      </w:r>
      <w:r w:rsidR="00D075F0" w:rsidRPr="004228B5">
        <w:t>NOx</w:t>
      </w:r>
      <w:r w:rsidR="00D075F0" w:rsidRPr="004228B5">
        <w:rPr>
          <w:rFonts w:hint="eastAsia"/>
        </w:rPr>
        <w:t>排放深度治理。推动相关行业实施</w:t>
      </w:r>
      <w:r w:rsidR="00D075F0" w:rsidRPr="004228B5">
        <w:t>NOx</w:t>
      </w:r>
      <w:r w:rsidR="00D075F0" w:rsidRPr="004228B5">
        <w:t>提</w:t>
      </w:r>
      <w:proofErr w:type="gramStart"/>
      <w:r w:rsidR="00D075F0" w:rsidRPr="004228B5">
        <w:t>标改造</w:t>
      </w:r>
      <w:proofErr w:type="gramEnd"/>
      <w:r w:rsidR="00D075F0" w:rsidRPr="004228B5">
        <w:t>工程</w:t>
      </w:r>
      <w:r w:rsidR="00D075F0" w:rsidRPr="004228B5">
        <w:rPr>
          <w:rFonts w:hint="eastAsia"/>
        </w:rPr>
        <w:t>。</w:t>
      </w:r>
      <w:r w:rsidR="00D075F0" w:rsidRPr="004228B5">
        <w:t>推动燃气</w:t>
      </w:r>
      <w:proofErr w:type="gramStart"/>
      <w:r w:rsidR="00D075F0" w:rsidRPr="004228B5">
        <w:t>锅炉低氮燃烧</w:t>
      </w:r>
      <w:proofErr w:type="gramEnd"/>
      <w:r w:rsidR="00D075F0" w:rsidRPr="004228B5">
        <w:t>改造</w:t>
      </w:r>
      <w:r w:rsidR="00D075F0" w:rsidRPr="004228B5">
        <w:rPr>
          <w:rFonts w:hint="eastAsia"/>
        </w:rPr>
        <w:t>。</w:t>
      </w:r>
      <w:r w:rsidR="00D075F0" w:rsidRPr="004228B5">
        <w:t>加强自备燃煤机组污染治理设施运行管控</w:t>
      </w:r>
      <w:r w:rsidR="00D075F0" w:rsidRPr="004228B5">
        <w:rPr>
          <w:rFonts w:hint="eastAsia"/>
        </w:rPr>
        <w:t>，</w:t>
      </w:r>
      <w:r w:rsidR="00D075F0" w:rsidRPr="004228B5">
        <w:t>确保按照超低排放要求运行</w:t>
      </w:r>
      <w:r w:rsidR="00D075F0" w:rsidRPr="004228B5">
        <w:rPr>
          <w:rFonts w:hint="eastAsia"/>
        </w:rPr>
        <w:t>。</w:t>
      </w:r>
    </w:p>
    <w:p w:rsidR="00AE6362" w:rsidRPr="004228B5" w:rsidRDefault="00AE6362" w:rsidP="00776781">
      <w:pPr>
        <w:pStyle w:val="2"/>
        <w:ind w:firstLine="643"/>
      </w:pPr>
      <w:bookmarkStart w:id="33" w:name="_Toc60987807"/>
      <w:r w:rsidRPr="004228B5">
        <w:rPr>
          <w:rFonts w:hint="eastAsia"/>
        </w:rPr>
        <w:t>（四）土壤污染防治</w:t>
      </w:r>
      <w:bookmarkEnd w:id="33"/>
    </w:p>
    <w:p w:rsidR="00AE6362" w:rsidRPr="004228B5" w:rsidRDefault="00D51DB6" w:rsidP="00AE6362">
      <w:pPr>
        <w:ind w:firstLine="640"/>
      </w:pPr>
      <w:r w:rsidRPr="004228B5">
        <w:rPr>
          <w:rFonts w:hint="eastAsia"/>
        </w:rPr>
        <w:t>持续</w:t>
      </w:r>
      <w:r w:rsidRPr="004228B5">
        <w:t>推进农用地土壤污染状况详查和重金属加密调查</w:t>
      </w:r>
      <w:r w:rsidRPr="004228B5">
        <w:rPr>
          <w:rFonts w:hint="eastAsia"/>
        </w:rPr>
        <w:t>，严格</w:t>
      </w:r>
      <w:proofErr w:type="gramStart"/>
      <w:r w:rsidRPr="004228B5">
        <w:rPr>
          <w:rFonts w:hint="eastAsia"/>
        </w:rPr>
        <w:t>管控受污染</w:t>
      </w:r>
      <w:proofErr w:type="gramEnd"/>
      <w:r w:rsidRPr="004228B5">
        <w:rPr>
          <w:rFonts w:hint="eastAsia"/>
        </w:rPr>
        <w:t>耕地，根据区域土壤类型、种植特征和受污染特点，因地制宜选择治理措施。深入推进重金属重点行业企业排查整治，打击非法排污，切断镉等重金属污染物进入农田途径，切实防止</w:t>
      </w:r>
      <w:proofErr w:type="gramStart"/>
      <w:r w:rsidRPr="004228B5">
        <w:rPr>
          <w:rFonts w:hint="eastAsia"/>
        </w:rPr>
        <w:t>边污染边</w:t>
      </w:r>
      <w:proofErr w:type="gramEnd"/>
      <w:r w:rsidRPr="004228B5">
        <w:rPr>
          <w:rFonts w:hint="eastAsia"/>
        </w:rPr>
        <w:t>治理。</w:t>
      </w:r>
    </w:p>
    <w:p w:rsidR="00283542" w:rsidRPr="004228B5" w:rsidRDefault="00283542" w:rsidP="00283542">
      <w:pPr>
        <w:ind w:firstLine="640"/>
      </w:pPr>
      <w:r w:rsidRPr="004228B5">
        <w:rPr>
          <w:rFonts w:hint="eastAsia"/>
        </w:rPr>
        <w:t>建立建设用地土壤污染风险管控和修复名录制度，强化自然资源、住房城乡建设、生态环境等部门联合监管，对存在不可接受风险的建设用地地块，未完成风险管控或修复措</w:t>
      </w:r>
      <w:r w:rsidRPr="004228B5">
        <w:rPr>
          <w:rFonts w:hint="eastAsia"/>
        </w:rPr>
        <w:lastRenderedPageBreak/>
        <w:t>施的，严格准入管理。</w:t>
      </w:r>
    </w:p>
    <w:p w:rsidR="003E3B0E" w:rsidRPr="004228B5" w:rsidRDefault="003E3B0E" w:rsidP="00AE6362">
      <w:pPr>
        <w:ind w:firstLine="640"/>
      </w:pPr>
      <w:r w:rsidRPr="004228B5">
        <w:rPr>
          <w:rFonts w:hint="eastAsia"/>
        </w:rPr>
        <w:t>全面推动矿业转型绿色发展。通过改革试点完成黄金矿产资源整合，形成完善的黄金矿业布局。矿区内资源枯竭的矿山到期后依法关闭；资源储量达到要求的矿山，按照“一个矿床一个开发主体”的原则</w:t>
      </w:r>
      <w:r w:rsidR="003B3968" w:rsidRPr="004228B5">
        <w:rPr>
          <w:rFonts w:hint="eastAsia"/>
        </w:rPr>
        <w:t>，整合为一个开发主体；根据探矿权性质、区划、勘探程度进行分类整治。严格执行生产矿山建设标准，限期整改不合格矿山。制定全县黄金矿山存在生态环境问题的清单，严格落实“谁破坏，谁恢复”。</w:t>
      </w:r>
    </w:p>
    <w:p w:rsidR="00A07FA6" w:rsidRPr="004228B5" w:rsidRDefault="00A07FA6" w:rsidP="00AE6362">
      <w:pPr>
        <w:ind w:firstLine="640"/>
      </w:pPr>
      <w:r w:rsidRPr="004228B5">
        <w:rPr>
          <w:rFonts w:hint="eastAsia"/>
        </w:rPr>
        <w:t>根据已掌握的土壤环境状况，开展土壤污染防治项目储备库建设。建立土壤污染治理与</w:t>
      </w:r>
      <w:proofErr w:type="gramStart"/>
      <w:r w:rsidRPr="004228B5">
        <w:rPr>
          <w:rFonts w:hint="eastAsia"/>
        </w:rPr>
        <w:t>修复全</w:t>
      </w:r>
      <w:proofErr w:type="gramEnd"/>
      <w:r w:rsidRPr="004228B5">
        <w:rPr>
          <w:rFonts w:hint="eastAsia"/>
        </w:rPr>
        <w:t>过程监管机制，严格修复方案审查，加强修复过程监督和检查，由第三方对损害状况、修复成效进行评估，对土壤污染治理与修复的责任方实施终身责任追究。</w:t>
      </w:r>
    </w:p>
    <w:p w:rsidR="00AE6362" w:rsidRPr="004228B5" w:rsidRDefault="00AE6362" w:rsidP="00776781">
      <w:pPr>
        <w:pStyle w:val="2"/>
        <w:ind w:firstLine="643"/>
      </w:pPr>
      <w:bookmarkStart w:id="34" w:name="_Toc60987808"/>
      <w:r w:rsidRPr="004228B5">
        <w:rPr>
          <w:rFonts w:hint="eastAsia"/>
        </w:rPr>
        <w:t>（五）固体废物</w:t>
      </w:r>
      <w:r w:rsidR="00406B5A" w:rsidRPr="004228B5">
        <w:rPr>
          <w:rFonts w:hint="eastAsia"/>
        </w:rPr>
        <w:t>污染防治</w:t>
      </w:r>
      <w:bookmarkEnd w:id="34"/>
    </w:p>
    <w:p w:rsidR="000F6A17" w:rsidRPr="004228B5" w:rsidRDefault="000F6A17" w:rsidP="00406B5A">
      <w:pPr>
        <w:ind w:firstLine="640"/>
      </w:pPr>
      <w:r w:rsidRPr="004228B5">
        <w:rPr>
          <w:rFonts w:hint="eastAsia"/>
        </w:rPr>
        <w:t>对于工业固体废物，应化害为利，综合利用，对有毒有害工业固体废物采用</w:t>
      </w:r>
      <w:r w:rsidR="001641F4" w:rsidRPr="004228B5">
        <w:rPr>
          <w:rFonts w:hint="eastAsia"/>
        </w:rPr>
        <w:t>安全</w:t>
      </w:r>
      <w:r w:rsidRPr="004228B5">
        <w:rPr>
          <w:rFonts w:hint="eastAsia"/>
        </w:rPr>
        <w:t>处理</w:t>
      </w:r>
      <w:r w:rsidR="001641F4" w:rsidRPr="004228B5">
        <w:rPr>
          <w:rFonts w:hint="eastAsia"/>
        </w:rPr>
        <w:t>的方式</w:t>
      </w:r>
      <w:r w:rsidRPr="004228B5">
        <w:rPr>
          <w:rFonts w:hint="eastAsia"/>
        </w:rPr>
        <w:t>，对无法回收利用又不能焚烧的送到垃圾无害化处理场</w:t>
      </w:r>
      <w:r w:rsidR="00BD7EEC" w:rsidRPr="004228B5">
        <w:rPr>
          <w:rFonts w:hint="eastAsia"/>
        </w:rPr>
        <w:t>。各企业产生的工业固体废物，严格监管企业自行处理处置与综合利用方式。工业园区的固体废物，采取产业链的形式，实行资源化，达到零排放。</w:t>
      </w:r>
    </w:p>
    <w:p w:rsidR="00607ACF" w:rsidRPr="004228B5" w:rsidRDefault="00DD0AA0" w:rsidP="00607ACF">
      <w:pPr>
        <w:ind w:firstLine="640"/>
      </w:pPr>
      <w:r w:rsidRPr="004228B5">
        <w:rPr>
          <w:rFonts w:hint="eastAsia"/>
        </w:rPr>
        <w:t>加强</w:t>
      </w:r>
      <w:r w:rsidR="00607ACF" w:rsidRPr="004228B5">
        <w:rPr>
          <w:rFonts w:hint="eastAsia"/>
        </w:rPr>
        <w:t>涉</w:t>
      </w:r>
      <w:proofErr w:type="gramStart"/>
      <w:r w:rsidR="00607ACF" w:rsidRPr="004228B5">
        <w:rPr>
          <w:rFonts w:hint="eastAsia"/>
        </w:rPr>
        <w:t>铊工业</w:t>
      </w:r>
      <w:proofErr w:type="gramEnd"/>
      <w:r w:rsidR="00607ACF" w:rsidRPr="004228B5">
        <w:rPr>
          <w:rFonts w:hint="eastAsia"/>
        </w:rPr>
        <w:t>企业和尾矿</w:t>
      </w:r>
      <w:proofErr w:type="gramStart"/>
      <w:r w:rsidR="00607ACF" w:rsidRPr="004228B5">
        <w:rPr>
          <w:rFonts w:hint="eastAsia"/>
        </w:rPr>
        <w:t>库风险源</w:t>
      </w:r>
      <w:r w:rsidRPr="004228B5">
        <w:rPr>
          <w:rFonts w:hint="eastAsia"/>
        </w:rPr>
        <w:t>监督</w:t>
      </w:r>
      <w:proofErr w:type="gramEnd"/>
      <w:r w:rsidRPr="004228B5">
        <w:rPr>
          <w:rFonts w:hint="eastAsia"/>
        </w:rPr>
        <w:t>检查。对疑似涉</w:t>
      </w:r>
      <w:proofErr w:type="gramStart"/>
      <w:r w:rsidRPr="004228B5">
        <w:rPr>
          <w:rFonts w:hint="eastAsia"/>
        </w:rPr>
        <w:t>铊企业</w:t>
      </w:r>
      <w:proofErr w:type="gramEnd"/>
      <w:r w:rsidRPr="004228B5">
        <w:rPr>
          <w:rFonts w:hint="eastAsia"/>
        </w:rPr>
        <w:t>开展现场检查，要求疑似涉铊企业，定期报送自查报</w:t>
      </w:r>
      <w:r w:rsidRPr="004228B5">
        <w:rPr>
          <w:rFonts w:hint="eastAsia"/>
        </w:rPr>
        <w:lastRenderedPageBreak/>
        <w:t>告，及时掌握企业运行状态。督促相关企业制定污染物检测方案，结合危险废物规范化管理检查、双随机检查、清洁生产审核，着重对辖区内所有涉重金属行业企业进行规范化检查，及时跟踪掌握企业情况。</w:t>
      </w:r>
    </w:p>
    <w:p w:rsidR="00607ACF" w:rsidRPr="004228B5" w:rsidRDefault="00607ACF" w:rsidP="00406B5A">
      <w:pPr>
        <w:ind w:firstLine="640"/>
      </w:pPr>
      <w:r w:rsidRPr="004228B5">
        <w:rPr>
          <w:rFonts w:hint="eastAsia"/>
        </w:rPr>
        <w:t>以问题为导向，以有效防控危险废物环境风险为目标，加强对全县危险废物产生、收集、贮存、转移、利用、处置全过程监管，</w:t>
      </w:r>
      <w:r w:rsidR="00A452AE" w:rsidRPr="004228B5">
        <w:rPr>
          <w:rFonts w:hint="eastAsia"/>
        </w:rPr>
        <w:t>实时掌握</w:t>
      </w:r>
      <w:r w:rsidRPr="004228B5">
        <w:rPr>
          <w:rFonts w:hint="eastAsia"/>
        </w:rPr>
        <w:t>全县危险废物本底、摸清底数，全面排查隐患、防范风险，有效遏制危险废物非法转移、倾倒、处置等违法行为，推进危险废物治理体系和治理能力现代化。</w:t>
      </w:r>
    </w:p>
    <w:p w:rsidR="00AE6362" w:rsidRPr="004228B5" w:rsidRDefault="00406B5A" w:rsidP="00776781">
      <w:pPr>
        <w:pStyle w:val="2"/>
        <w:ind w:firstLine="643"/>
      </w:pPr>
      <w:bookmarkStart w:id="35" w:name="_Toc60987809"/>
      <w:r w:rsidRPr="004228B5">
        <w:rPr>
          <w:rFonts w:hint="eastAsia"/>
        </w:rPr>
        <w:t>（六）农业农村环境污染防治</w:t>
      </w:r>
      <w:bookmarkEnd w:id="35"/>
    </w:p>
    <w:p w:rsidR="003B3968" w:rsidRPr="004228B5" w:rsidRDefault="003B3968" w:rsidP="00406B5A">
      <w:pPr>
        <w:ind w:firstLine="640"/>
      </w:pPr>
      <w:r w:rsidRPr="004228B5">
        <w:rPr>
          <w:rFonts w:hint="eastAsia"/>
        </w:rPr>
        <w:t>开展以“清洁家园、清洁水源、清洁田园、清洁能源”和“改水、改厕、改栏、改浴、改厨”的农村清洁工程，不断完善农村环保基础设施建设。</w:t>
      </w:r>
      <w:r w:rsidR="00E0283B" w:rsidRPr="004228B5">
        <w:rPr>
          <w:rFonts w:hint="eastAsia"/>
        </w:rPr>
        <w:t>根据“户分类，组收集，村集中，镇转运，县处理模式”，对生活垃圾分类减排进行无害化处理。</w:t>
      </w:r>
      <w:r w:rsidR="00D05A0F" w:rsidRPr="004228B5">
        <w:rPr>
          <w:rFonts w:hint="eastAsia"/>
        </w:rPr>
        <w:t>确保农村生活垃圾无害化处理率达到</w:t>
      </w:r>
      <w:r w:rsidR="00D05A0F" w:rsidRPr="004228B5">
        <w:rPr>
          <w:rFonts w:hint="eastAsia"/>
        </w:rPr>
        <w:t>95%</w:t>
      </w:r>
      <w:r w:rsidR="00D05A0F" w:rsidRPr="004228B5">
        <w:rPr>
          <w:rFonts w:hint="eastAsia"/>
        </w:rPr>
        <w:t>以上，集镇管辖范围内生活垃圾无害化处理率达到</w:t>
      </w:r>
      <w:r w:rsidR="00D05A0F" w:rsidRPr="004228B5">
        <w:rPr>
          <w:rFonts w:hint="eastAsia"/>
        </w:rPr>
        <w:t>100%</w:t>
      </w:r>
      <w:r w:rsidR="00D05A0F" w:rsidRPr="004228B5">
        <w:rPr>
          <w:rFonts w:hint="eastAsia"/>
        </w:rPr>
        <w:t>以上。加大改厕力度，使农村卫生厕所普及率达到</w:t>
      </w:r>
      <w:r w:rsidR="00D05A0F" w:rsidRPr="004228B5">
        <w:rPr>
          <w:rFonts w:hint="eastAsia"/>
        </w:rPr>
        <w:t>98%</w:t>
      </w:r>
      <w:r w:rsidR="00D05A0F" w:rsidRPr="004228B5">
        <w:rPr>
          <w:rFonts w:hint="eastAsia"/>
        </w:rPr>
        <w:t>以上。落实畜禽限养禁养办法，抓好规模养殖达标排放，完成一批规模养殖污染治理工程，确保</w:t>
      </w:r>
      <w:r w:rsidR="00D05A0F" w:rsidRPr="004228B5">
        <w:rPr>
          <w:rFonts w:hint="eastAsia"/>
        </w:rPr>
        <w:t>95%</w:t>
      </w:r>
      <w:r w:rsidR="00D05A0F" w:rsidRPr="004228B5">
        <w:rPr>
          <w:rFonts w:hint="eastAsia"/>
        </w:rPr>
        <w:t>以上的规模养殖场粪污处理达标。</w:t>
      </w:r>
    </w:p>
    <w:p w:rsidR="00D51DB6" w:rsidRPr="004228B5" w:rsidRDefault="00100306" w:rsidP="00406B5A">
      <w:pPr>
        <w:ind w:firstLine="640"/>
      </w:pPr>
      <w:r w:rsidRPr="004228B5">
        <w:rPr>
          <w:rFonts w:hint="eastAsia"/>
        </w:rPr>
        <w:t>大力推广沼液（渣）、畜禽养殖粪便及农作物秸秆等生物有机肥料，切实减轻化肥施用强度，</w:t>
      </w:r>
      <w:r w:rsidR="005809E3" w:rsidRPr="004228B5">
        <w:rPr>
          <w:rFonts w:hint="eastAsia"/>
        </w:rPr>
        <w:t>提高秸秆综合利用率，</w:t>
      </w:r>
      <w:r w:rsidR="005809E3" w:rsidRPr="004228B5">
        <w:rPr>
          <w:rFonts w:hint="eastAsia"/>
        </w:rPr>
        <w:lastRenderedPageBreak/>
        <w:t>全面禁止农作物秸秆露天焚烧，强化责任主体，建立网格化监管制度。</w:t>
      </w:r>
      <w:r w:rsidR="00D51DB6" w:rsidRPr="004228B5">
        <w:rPr>
          <w:rFonts w:hint="eastAsia"/>
        </w:rPr>
        <w:t>加强农药、化肥、农膜等农业投入品使用管理，转变病虫草害防控方式，大力推进绿色防控，继续实施化肥农药使用量零增长行动、有机肥替代肥行动，推进农业投入包装废弃物回收及无害化处理，控制或减少农业生产活动对耕地造成污染。</w:t>
      </w:r>
    </w:p>
    <w:p w:rsidR="00AE6362" w:rsidRPr="004228B5" w:rsidRDefault="00406B5A" w:rsidP="00776781">
      <w:pPr>
        <w:pStyle w:val="2"/>
        <w:ind w:firstLine="643"/>
      </w:pPr>
      <w:bookmarkStart w:id="36" w:name="_Toc60987810"/>
      <w:r w:rsidRPr="004228B5">
        <w:rPr>
          <w:rFonts w:hint="eastAsia"/>
        </w:rPr>
        <w:t>（七）生态环境监测体系建设</w:t>
      </w:r>
      <w:bookmarkEnd w:id="36"/>
    </w:p>
    <w:p w:rsidR="003F7B80" w:rsidRPr="004228B5" w:rsidRDefault="00C50245" w:rsidP="00406B5A">
      <w:pPr>
        <w:ind w:firstLine="640"/>
      </w:pPr>
      <w:r w:rsidRPr="004228B5">
        <w:rPr>
          <w:rFonts w:hint="eastAsia"/>
        </w:rPr>
        <w:t>加强生态环境应急监测队伍建设，开展应急监测能力自查评估。</w:t>
      </w:r>
      <w:r w:rsidR="003F7B80" w:rsidRPr="004228B5">
        <w:rPr>
          <w:rFonts w:hint="eastAsia"/>
        </w:rPr>
        <w:t>全面提升应急监测装备水平，加强天空地一体化应急监测能力建设，保障应急监测车辆、船、无人机等设备的配置，着重提升环境风险较大区域的装备水平，鼓励通过购买服务等方式，引入社会资源参与应急监测耗材储备、设备维护及突发环境事件应急监测。</w:t>
      </w:r>
    </w:p>
    <w:p w:rsidR="00C50245" w:rsidRPr="004228B5" w:rsidRDefault="003F7B80" w:rsidP="00406B5A">
      <w:pPr>
        <w:ind w:firstLine="640"/>
      </w:pPr>
      <w:r w:rsidRPr="004228B5">
        <w:rPr>
          <w:rFonts w:hint="eastAsia"/>
        </w:rPr>
        <w:t>强化生态环境应急监测管理体系，明确应急监测分级响应机制及职责，按照属地管理、统一指挥、分级管理、快速反应、协调联动的原则开展突发环境事件应急监测。进一步完善突发环境事件应急监测启动终止、监测报告与信息发布制度。按照“全方位、无死角、常态化”的工作要求，严格规范全域环境风险企业环境应急管理工作，切实督促企业落实环境安全主体责任，落实环境风险防范和环境隐患排查与治理，规范环境应急预案管理，强化环境应急演练和应急培</w:t>
      </w:r>
      <w:r w:rsidRPr="004228B5">
        <w:rPr>
          <w:rFonts w:hint="eastAsia"/>
        </w:rPr>
        <w:lastRenderedPageBreak/>
        <w:t>训，加强应急物资储备，全面提高企业环境安全防范意识和风险防控能力。</w:t>
      </w:r>
    </w:p>
    <w:p w:rsidR="00406B5A" w:rsidRPr="004228B5" w:rsidRDefault="00406B5A" w:rsidP="00406B5A">
      <w:pPr>
        <w:pStyle w:val="2"/>
        <w:ind w:firstLine="643"/>
      </w:pPr>
      <w:bookmarkStart w:id="37" w:name="_Toc60987811"/>
      <w:r w:rsidRPr="004228B5">
        <w:rPr>
          <w:rFonts w:hint="eastAsia"/>
        </w:rPr>
        <w:t>（八）</w:t>
      </w:r>
      <w:r w:rsidR="002974EB" w:rsidRPr="004228B5">
        <w:rPr>
          <w:rFonts w:hint="eastAsia"/>
        </w:rPr>
        <w:t>加强</w:t>
      </w:r>
      <w:r w:rsidRPr="004228B5">
        <w:rPr>
          <w:rFonts w:hint="eastAsia"/>
        </w:rPr>
        <w:t>核与辐射环境监管</w:t>
      </w:r>
      <w:bookmarkEnd w:id="37"/>
    </w:p>
    <w:p w:rsidR="002974EB" w:rsidRPr="004228B5" w:rsidRDefault="007A6B16" w:rsidP="00406B5A">
      <w:pPr>
        <w:ind w:firstLine="640"/>
      </w:pPr>
      <w:r w:rsidRPr="004228B5">
        <w:rPr>
          <w:rFonts w:hint="eastAsia"/>
        </w:rPr>
        <w:t>做好核与辐射安全监督检查和安全隐患整改。坚持风险导向，持续督促、指导辖区内核技术利用单位开展自查和修正工作，务实开展现场监督检查。充分利用互联网</w:t>
      </w:r>
      <w:r w:rsidRPr="004228B5">
        <w:rPr>
          <w:rFonts w:hint="eastAsia"/>
        </w:rPr>
        <w:t>+</w:t>
      </w:r>
      <w:r w:rsidRPr="004228B5">
        <w:rPr>
          <w:rFonts w:hint="eastAsia"/>
        </w:rPr>
        <w:t>技术开展辐射项目监督检查。坚持问题导向，对监督检查发现的重大安全隐患问题实行动态管理、限期整改，落实专人监督，确保整改到位，对限期未整改的严格予以处罚和问责。</w:t>
      </w:r>
    </w:p>
    <w:p w:rsidR="007A6B16" w:rsidRPr="004228B5" w:rsidRDefault="007A6B16" w:rsidP="00406B5A">
      <w:pPr>
        <w:ind w:firstLine="640"/>
      </w:pPr>
      <w:r w:rsidRPr="004228B5">
        <w:rPr>
          <w:rFonts w:hint="eastAsia"/>
        </w:rPr>
        <w:t>强化放射性污染防治。严格要求同位素药品使用单位。放射诊疗机构规范含放射性废液、废物的处理、暂存、转运和排放行为，确保不造成环境安全隐患和危害；加强放射源安全监管，确保废旧放射源安全</w:t>
      </w:r>
      <w:proofErr w:type="gramStart"/>
      <w:r w:rsidRPr="004228B5">
        <w:rPr>
          <w:rFonts w:hint="eastAsia"/>
        </w:rPr>
        <w:t>收贮率</w:t>
      </w:r>
      <w:proofErr w:type="gramEnd"/>
      <w:r w:rsidRPr="004228B5">
        <w:rPr>
          <w:rFonts w:hint="eastAsia"/>
        </w:rPr>
        <w:t>100%</w:t>
      </w:r>
      <w:r w:rsidRPr="004228B5">
        <w:rPr>
          <w:rFonts w:hint="eastAsia"/>
        </w:rPr>
        <w:t>；落实国家、省出台的广播电视、输变电项目环境保护要求，规范电磁辐射类建设项目污染防治工作。</w:t>
      </w:r>
    </w:p>
    <w:p w:rsidR="00AE6362" w:rsidRPr="004228B5" w:rsidRDefault="00406B5A" w:rsidP="00776781">
      <w:pPr>
        <w:pStyle w:val="2"/>
        <w:ind w:firstLine="643"/>
      </w:pPr>
      <w:bookmarkStart w:id="38" w:name="_Toc60987812"/>
      <w:r w:rsidRPr="004228B5">
        <w:rPr>
          <w:rFonts w:hint="eastAsia"/>
        </w:rPr>
        <w:t>（九）</w:t>
      </w:r>
      <w:r w:rsidR="00E41D13" w:rsidRPr="004228B5">
        <w:rPr>
          <w:rFonts w:hint="eastAsia"/>
        </w:rPr>
        <w:t>持续实施</w:t>
      </w:r>
      <w:r w:rsidRPr="004228B5">
        <w:rPr>
          <w:rFonts w:hint="eastAsia"/>
        </w:rPr>
        <w:t>总量控制制度，治污减排</w:t>
      </w:r>
      <w:bookmarkEnd w:id="38"/>
    </w:p>
    <w:p w:rsidR="00AF679D" w:rsidRPr="004228B5" w:rsidRDefault="00AF679D" w:rsidP="00AF679D">
      <w:pPr>
        <w:ind w:firstLine="640"/>
      </w:pPr>
      <w:r w:rsidRPr="004228B5">
        <w:rPr>
          <w:rFonts w:hint="eastAsia"/>
        </w:rPr>
        <w:t>运用高新技术对工业、农业生产进行改造，遏制高物耗、高能耗、高排放行业增长</w:t>
      </w:r>
      <w:r w:rsidR="002832E1" w:rsidRPr="004228B5">
        <w:rPr>
          <w:rFonts w:hint="eastAsia"/>
        </w:rPr>
        <w:t>。完善促进产业结构调整的政策措施，适当提高建设项目在环保、节能、技术等方面的准入门槛。</w:t>
      </w:r>
      <w:r w:rsidRPr="004228B5">
        <w:rPr>
          <w:rFonts w:hint="eastAsia"/>
        </w:rPr>
        <w:t>逐步淘汰落后的生产工艺，降低生产过程中的能源消耗。</w:t>
      </w:r>
      <w:r w:rsidR="004E21D2" w:rsidRPr="004228B5">
        <w:rPr>
          <w:rFonts w:hint="eastAsia"/>
        </w:rPr>
        <w:lastRenderedPageBreak/>
        <w:t>督促工业企业加强污染治理力度，减少企业污染物排放量。</w:t>
      </w:r>
      <w:r w:rsidR="006A0010" w:rsidRPr="004228B5">
        <w:rPr>
          <w:rFonts w:hint="eastAsia"/>
        </w:rPr>
        <w:t>进一步活跃排污权交易市场，做好有偿使用费收缴工作，探索并逐步落实收缴工作的激励与约束机制。</w:t>
      </w:r>
    </w:p>
    <w:p w:rsidR="00CB1E2B" w:rsidRPr="004228B5" w:rsidRDefault="00CB1E2B" w:rsidP="00AF679D">
      <w:pPr>
        <w:ind w:firstLine="640"/>
      </w:pPr>
      <w:r w:rsidRPr="004228B5">
        <w:rPr>
          <w:rFonts w:hint="eastAsia"/>
        </w:rPr>
        <w:t>健全生态环境治理企业信用体系，强化工业节能与绿色标准实施，实施园区循环化绿色改造，重点实施平江县高新技术产业园区固体废弃物综合处理中心项目和黄金工业尾砂</w:t>
      </w:r>
      <w:proofErr w:type="gramStart"/>
      <w:r w:rsidRPr="004228B5">
        <w:rPr>
          <w:rFonts w:hint="eastAsia"/>
        </w:rPr>
        <w:t>库治理</w:t>
      </w:r>
      <w:proofErr w:type="gramEnd"/>
      <w:r w:rsidRPr="004228B5">
        <w:rPr>
          <w:rFonts w:hint="eastAsia"/>
        </w:rPr>
        <w:t>工程。降低碳排放强度，支持有条件的地方率先达到碳排放峰值。</w:t>
      </w:r>
    </w:p>
    <w:p w:rsidR="004E21D2" w:rsidRPr="004228B5" w:rsidRDefault="004E21D2" w:rsidP="007D20EA">
      <w:pPr>
        <w:ind w:firstLine="640"/>
      </w:pPr>
      <w:r w:rsidRPr="004228B5">
        <w:rPr>
          <w:rFonts w:hint="eastAsia"/>
        </w:rPr>
        <w:t>采取工程减排、结构减排、监管减排等综合措施，扎实推进化学需氧量、氨氮、氮氧化物、挥发性有机污染物等主要污染物排放总量的控制。</w:t>
      </w:r>
      <w:r w:rsidR="004117DF" w:rsidRPr="004228B5">
        <w:rPr>
          <w:rFonts w:hint="eastAsia"/>
        </w:rPr>
        <w:t>对排入水域的总磷、总氮实施区域性总量控制，强化城镇污水处理厂除磷工艺，实行畜禽养殖业总磷与化学需氧量、氨氮协调治理。</w:t>
      </w:r>
      <w:r w:rsidRPr="004228B5">
        <w:rPr>
          <w:rFonts w:hint="eastAsia"/>
        </w:rPr>
        <w:t>十四五期间，工业固体废物处置利用率达到</w:t>
      </w:r>
      <w:r w:rsidRPr="004228B5">
        <w:rPr>
          <w:rFonts w:hint="eastAsia"/>
        </w:rPr>
        <w:t>90%</w:t>
      </w:r>
      <w:r w:rsidRPr="004228B5">
        <w:rPr>
          <w:rFonts w:hint="eastAsia"/>
        </w:rPr>
        <w:t>以上。推进冶金、建材等二氧化硫和氮氧化物减排。加强黄金、铅锌、长石等矿山开采的环境管理，废弃矿山生态环境治理率达到</w:t>
      </w:r>
      <w:r w:rsidRPr="004228B5">
        <w:rPr>
          <w:rFonts w:hint="eastAsia"/>
        </w:rPr>
        <w:t>100%</w:t>
      </w:r>
      <w:r w:rsidRPr="004228B5">
        <w:rPr>
          <w:rFonts w:hint="eastAsia"/>
        </w:rPr>
        <w:t>。切实加强新建项目审批的能耗评估和已建成工业项目节能挖潜改造工作，逐步减少单位</w:t>
      </w:r>
      <w:r w:rsidRPr="004228B5">
        <w:rPr>
          <w:rFonts w:hint="eastAsia"/>
        </w:rPr>
        <w:t>GDP</w:t>
      </w:r>
      <w:r w:rsidRPr="004228B5">
        <w:rPr>
          <w:rFonts w:hint="eastAsia"/>
        </w:rPr>
        <w:t>能耗。</w:t>
      </w:r>
    </w:p>
    <w:p w:rsidR="00100306" w:rsidRPr="004228B5" w:rsidRDefault="00406B5A" w:rsidP="00100306">
      <w:pPr>
        <w:pStyle w:val="2"/>
        <w:ind w:firstLine="643"/>
      </w:pPr>
      <w:bookmarkStart w:id="39" w:name="_Toc60987813"/>
      <w:r w:rsidRPr="004228B5">
        <w:rPr>
          <w:rFonts w:hint="eastAsia"/>
        </w:rPr>
        <w:t>（十）</w:t>
      </w:r>
      <w:r w:rsidR="00E41D13" w:rsidRPr="004228B5">
        <w:rPr>
          <w:rFonts w:hint="eastAsia"/>
        </w:rPr>
        <w:t>优化</w:t>
      </w:r>
      <w:r w:rsidRPr="004228B5">
        <w:rPr>
          <w:rFonts w:hint="eastAsia"/>
        </w:rPr>
        <w:t>环保产业培育与其他产业布局</w:t>
      </w:r>
      <w:bookmarkEnd w:id="39"/>
    </w:p>
    <w:p w:rsidR="00100306" w:rsidRPr="004228B5" w:rsidRDefault="00100306" w:rsidP="00406B5A">
      <w:pPr>
        <w:ind w:firstLine="640"/>
      </w:pPr>
      <w:r w:rsidRPr="004228B5">
        <w:rPr>
          <w:rFonts w:hint="eastAsia"/>
        </w:rPr>
        <w:t>依据平江县国土空间规划、生态红线、三区三线划分、三线</w:t>
      </w:r>
      <w:proofErr w:type="gramStart"/>
      <w:r w:rsidRPr="004228B5">
        <w:rPr>
          <w:rFonts w:hint="eastAsia"/>
        </w:rPr>
        <w:t>一</w:t>
      </w:r>
      <w:proofErr w:type="gramEnd"/>
      <w:r w:rsidRPr="004228B5">
        <w:rPr>
          <w:rFonts w:hint="eastAsia"/>
        </w:rPr>
        <w:t>单的生态空间分区和平江县工业布局规划，旅游发展</w:t>
      </w:r>
      <w:r w:rsidRPr="004228B5">
        <w:rPr>
          <w:rFonts w:hint="eastAsia"/>
        </w:rPr>
        <w:lastRenderedPageBreak/>
        <w:t>规划等，着力发展生态经济。完成平江高新产业园区</w:t>
      </w:r>
      <w:proofErr w:type="gramStart"/>
      <w:r w:rsidRPr="004228B5">
        <w:rPr>
          <w:rFonts w:hint="eastAsia"/>
        </w:rPr>
        <w:t>完成调区扩区</w:t>
      </w:r>
      <w:proofErr w:type="gramEnd"/>
      <w:r w:rsidRPr="004228B5">
        <w:rPr>
          <w:rFonts w:hint="eastAsia"/>
        </w:rPr>
        <w:t>规划环评的审批，并严格按规划环</w:t>
      </w:r>
      <w:proofErr w:type="gramStart"/>
      <w:r w:rsidRPr="004228B5">
        <w:rPr>
          <w:rFonts w:hint="eastAsia"/>
        </w:rPr>
        <w:t>评要求</w:t>
      </w:r>
      <w:proofErr w:type="gramEnd"/>
      <w:r w:rsidRPr="004228B5">
        <w:rPr>
          <w:rFonts w:hint="eastAsia"/>
        </w:rPr>
        <w:t>招商引资。着力建设好天</w:t>
      </w:r>
      <w:proofErr w:type="gramStart"/>
      <w:r w:rsidRPr="004228B5">
        <w:rPr>
          <w:rFonts w:hint="eastAsia"/>
        </w:rPr>
        <w:t>岳</w:t>
      </w:r>
      <w:proofErr w:type="gramEnd"/>
      <w:r w:rsidRPr="004228B5">
        <w:rPr>
          <w:rFonts w:hint="eastAsia"/>
        </w:rPr>
        <w:t>新区，培育</w:t>
      </w:r>
      <w:proofErr w:type="gramStart"/>
      <w:r w:rsidRPr="004228B5">
        <w:rPr>
          <w:rFonts w:hint="eastAsia"/>
        </w:rPr>
        <w:t>壮大低</w:t>
      </w:r>
      <w:proofErr w:type="gramEnd"/>
      <w:r w:rsidRPr="004228B5">
        <w:rPr>
          <w:rFonts w:hint="eastAsia"/>
        </w:rPr>
        <w:t>污染排放的新兴产业。按相关规划要求，重点</w:t>
      </w:r>
      <w:proofErr w:type="gramStart"/>
      <w:r w:rsidRPr="004228B5">
        <w:rPr>
          <w:rFonts w:hint="eastAsia"/>
        </w:rPr>
        <w:t>对接长株潭产业</w:t>
      </w:r>
      <w:proofErr w:type="gramEnd"/>
      <w:r w:rsidRPr="004228B5">
        <w:rPr>
          <w:rFonts w:hint="eastAsia"/>
        </w:rPr>
        <w:t>转移，引进高端装备制造、电子信息、新材料三大主导产业和都市型工业、现代服务业两大配套产业；坚持工业发展集群化，不断提升油茶加工、茶叶加工、食品加工等传统优势产业</w:t>
      </w:r>
      <w:r w:rsidR="001641F4" w:rsidRPr="004228B5">
        <w:rPr>
          <w:rFonts w:hint="eastAsia"/>
        </w:rPr>
        <w:t>的发展</w:t>
      </w:r>
      <w:r w:rsidRPr="004228B5">
        <w:rPr>
          <w:rFonts w:hint="eastAsia"/>
        </w:rPr>
        <w:t>。</w:t>
      </w:r>
    </w:p>
    <w:p w:rsidR="00100306" w:rsidRPr="004228B5" w:rsidRDefault="00100306" w:rsidP="00406B5A">
      <w:pPr>
        <w:ind w:firstLine="640"/>
      </w:pPr>
      <w:r w:rsidRPr="004228B5">
        <w:rPr>
          <w:rFonts w:hint="eastAsia"/>
        </w:rPr>
        <w:t>积极支持企业、园区开展</w:t>
      </w:r>
      <w:r w:rsidRPr="004228B5">
        <w:rPr>
          <w:rFonts w:hint="eastAsia"/>
        </w:rPr>
        <w:t>ISO14000</w:t>
      </w:r>
      <w:r w:rsidRPr="004228B5">
        <w:rPr>
          <w:rFonts w:hint="eastAsia"/>
        </w:rPr>
        <w:t>环境管理体系认证，逐步建立针对企业和各类产品的绿色环保认证体系，积极引导绿色创新和绿色发展。加快产品绿色认证工作。积极推进有机、绿色及无公害农产品基地建设。绿色及无公害产品种植面积的比重明显增加。大力发展生态旅游业，合理有序开发旅游资源，开发“观光游”、“红色游”、“农家乐游”等不同旅游方式</w:t>
      </w:r>
      <w:r w:rsidRPr="004228B5">
        <w:rPr>
          <w:rFonts w:hint="eastAsia"/>
        </w:rPr>
        <w:t>,</w:t>
      </w:r>
      <w:r w:rsidRPr="004228B5">
        <w:rPr>
          <w:rFonts w:hint="eastAsia"/>
        </w:rPr>
        <w:t>加强景区建设，规范景区管理，丰富旅游产品，推进旅游景区“创</w:t>
      </w:r>
      <w:r w:rsidRPr="004228B5">
        <w:rPr>
          <w:rFonts w:hint="eastAsia"/>
        </w:rPr>
        <w:t>A</w:t>
      </w:r>
      <w:r w:rsidRPr="004228B5">
        <w:rPr>
          <w:rFonts w:hint="eastAsia"/>
        </w:rPr>
        <w:t>”活动，努力把平江打造成长江经济带的“绿心”。</w:t>
      </w:r>
    </w:p>
    <w:p w:rsidR="00406B5A" w:rsidRPr="004228B5" w:rsidRDefault="00406B5A" w:rsidP="00776781">
      <w:pPr>
        <w:pStyle w:val="2"/>
        <w:ind w:firstLine="643"/>
      </w:pPr>
      <w:bookmarkStart w:id="40" w:name="_Toc60987814"/>
      <w:r w:rsidRPr="004228B5">
        <w:rPr>
          <w:rFonts w:hint="eastAsia"/>
        </w:rPr>
        <w:t>（十一）产业绿色清洁生产、绿色供给</w:t>
      </w:r>
      <w:bookmarkEnd w:id="40"/>
    </w:p>
    <w:p w:rsidR="00FB2EF9" w:rsidRPr="004228B5" w:rsidRDefault="00FB2EF9" w:rsidP="00406B5A">
      <w:pPr>
        <w:ind w:firstLine="640"/>
      </w:pPr>
      <w:r w:rsidRPr="004228B5">
        <w:rPr>
          <w:rFonts w:hint="eastAsia"/>
        </w:rPr>
        <w:t>制定《绿色产业指导目录》，推动绿色产业有序发展，提高节能、环保、资源循环利用等绿色产业技术装备水平，全面建成符合生态文明建设要求的绿色制造体系。大力发展绿色有机种植和生态健康养殖业，推进清洁生产、节能环保、</w:t>
      </w:r>
      <w:r w:rsidRPr="004228B5">
        <w:rPr>
          <w:rFonts w:hint="eastAsia"/>
        </w:rPr>
        <w:lastRenderedPageBreak/>
        <w:t>清洁能源等生态产业发展，培育</w:t>
      </w:r>
      <w:r w:rsidRPr="004228B5">
        <w:rPr>
          <w:rFonts w:hint="eastAsia"/>
        </w:rPr>
        <w:t>3</w:t>
      </w:r>
      <w:r w:rsidRPr="004228B5">
        <w:rPr>
          <w:rFonts w:hint="eastAsia"/>
        </w:rPr>
        <w:t>－</w:t>
      </w:r>
      <w:r w:rsidRPr="004228B5">
        <w:rPr>
          <w:rFonts w:hint="eastAsia"/>
        </w:rPr>
        <w:t>5</w:t>
      </w:r>
      <w:r w:rsidRPr="004228B5">
        <w:rPr>
          <w:rFonts w:hint="eastAsia"/>
        </w:rPr>
        <w:t>家年产值超亿元的节能环保龙头企业。建立生态保护补偿资金稳定投入机制，探索建立森林生态效益补偿市场化新机制，力争成为国家生态综合补偿试点县、国家主体功能区示范区、生态环境补偿机制和生态环境产权交易试点县。</w:t>
      </w:r>
    </w:p>
    <w:p w:rsidR="00DB2D8E" w:rsidRPr="004228B5" w:rsidRDefault="0090520B" w:rsidP="00406B5A">
      <w:pPr>
        <w:ind w:firstLine="640"/>
      </w:pPr>
      <w:r w:rsidRPr="004228B5">
        <w:rPr>
          <w:rFonts w:hint="eastAsia"/>
        </w:rPr>
        <w:t>严格落实绿色产品标准、认证与标识，</w:t>
      </w:r>
      <w:r w:rsidR="00DB2D8E" w:rsidRPr="004228B5">
        <w:rPr>
          <w:rFonts w:hint="eastAsia"/>
        </w:rPr>
        <w:t>对绿色产品研发生产、运输配送、消费采购等环节的财税金融支持政策，支持绿色金融、绿色制造、绿色消费、绿色采购等政策实施。研究推行政府绿色采购制度，扩大政府采购规模。鼓励商品交易市场扩大绿色产品交易、集团采购</w:t>
      </w:r>
      <w:proofErr w:type="gramStart"/>
      <w:r w:rsidR="00DB2D8E" w:rsidRPr="004228B5">
        <w:rPr>
          <w:rFonts w:hint="eastAsia"/>
        </w:rPr>
        <w:t>商扩大</w:t>
      </w:r>
      <w:proofErr w:type="gramEnd"/>
      <w:r w:rsidR="00DB2D8E" w:rsidRPr="004228B5">
        <w:rPr>
          <w:rFonts w:hint="eastAsia"/>
        </w:rPr>
        <w:t>绿色产品采购，推动绿色市场建设。推行生产者责任延伸制度，促进产品回收和循环利用。</w:t>
      </w:r>
    </w:p>
    <w:p w:rsidR="00DB2D8E" w:rsidRPr="004228B5" w:rsidRDefault="00DB2D8E" w:rsidP="00406B5A">
      <w:pPr>
        <w:ind w:firstLine="640"/>
      </w:pPr>
      <w:r w:rsidRPr="004228B5">
        <w:rPr>
          <w:rFonts w:hint="eastAsia"/>
        </w:rPr>
        <w:t>加强市场诚信和行业自律机制建设，各职能部门协同加强事中事后监管，营造公平竞争的市场环境，进一步降低制度性交易成本，切实减轻绿色产品生产企业负担。各级政府加快转变职能和管理方式，改进服务和工作作风，优化市场环境，引导加强行业自律，扩大社会参与，促进绿色产品标准实施、认证结果使用与效果评价，推动绿色产品发展。</w:t>
      </w:r>
    </w:p>
    <w:p w:rsidR="00406B5A" w:rsidRPr="004228B5" w:rsidRDefault="00406B5A" w:rsidP="00776781">
      <w:pPr>
        <w:pStyle w:val="2"/>
        <w:ind w:firstLine="643"/>
      </w:pPr>
      <w:bookmarkStart w:id="41" w:name="_Toc60987815"/>
      <w:r w:rsidRPr="004228B5">
        <w:rPr>
          <w:rFonts w:hint="eastAsia"/>
        </w:rPr>
        <w:t>（十二）生态环境高水平保护和服务经济高质量发展</w:t>
      </w:r>
      <w:bookmarkEnd w:id="41"/>
    </w:p>
    <w:p w:rsidR="00B873B8" w:rsidRPr="004228B5" w:rsidRDefault="00B873B8" w:rsidP="00406B5A">
      <w:pPr>
        <w:ind w:firstLine="640"/>
      </w:pPr>
      <w:r w:rsidRPr="004228B5">
        <w:rPr>
          <w:rFonts w:hint="eastAsia"/>
        </w:rPr>
        <w:t>建立生态产品价值实现机制，充分调动生态环境保护的积极性，落实“绿水青山就是金山银山”的理念，应抓紧建</w:t>
      </w:r>
      <w:r w:rsidRPr="004228B5">
        <w:rPr>
          <w:rFonts w:hint="eastAsia"/>
        </w:rPr>
        <w:lastRenderedPageBreak/>
        <w:t>立生态产品价值实现机制，使保护生态环境变得更加“有利可图”。生态产品价值实现机制主要包括建立以纵向为主、横向为辅，政府引导、市场参与的多元化生态补偿机制，积极发展资源环境权益交易，完善资源环境价格机制，继续探索完善用水权、用能权、</w:t>
      </w:r>
      <w:proofErr w:type="gramStart"/>
      <w:r w:rsidRPr="004228B5">
        <w:rPr>
          <w:rFonts w:hint="eastAsia"/>
        </w:rPr>
        <w:t>碳排放权</w:t>
      </w:r>
      <w:proofErr w:type="gramEnd"/>
      <w:r w:rsidRPr="004228B5">
        <w:rPr>
          <w:rFonts w:hint="eastAsia"/>
        </w:rPr>
        <w:t>、排污权交易体系，大力发展生态产业化和产业生态化等。</w:t>
      </w:r>
    </w:p>
    <w:p w:rsidR="003C269B" w:rsidRPr="004228B5" w:rsidRDefault="003C269B" w:rsidP="00406B5A">
      <w:pPr>
        <w:ind w:firstLine="640"/>
      </w:pPr>
      <w:r w:rsidRPr="004228B5">
        <w:rPr>
          <w:rFonts w:hint="eastAsia"/>
        </w:rPr>
        <w:t>完善环保技术创新和推广应用机制，推动生态环境保护和改良技术向农村地区扩散。完善资源价格形成机制。推行垃圾分类和减量化、资源化。加快构建废旧物资循环利用体系。</w:t>
      </w:r>
    </w:p>
    <w:p w:rsidR="00406B5A" w:rsidRPr="004228B5" w:rsidRDefault="00406B5A" w:rsidP="00776781">
      <w:pPr>
        <w:pStyle w:val="2"/>
        <w:ind w:firstLine="643"/>
      </w:pPr>
      <w:bookmarkStart w:id="42" w:name="_Toc60987816"/>
      <w:r w:rsidRPr="004228B5">
        <w:rPr>
          <w:rFonts w:hint="eastAsia"/>
        </w:rPr>
        <w:t>（十三）优化环境预防体系与环境治理</w:t>
      </w:r>
      <w:bookmarkEnd w:id="42"/>
    </w:p>
    <w:p w:rsidR="00C730F3" w:rsidRPr="004228B5" w:rsidRDefault="00C730F3" w:rsidP="00C730F3">
      <w:pPr>
        <w:ind w:firstLine="640"/>
      </w:pPr>
      <w:r w:rsidRPr="004228B5">
        <w:rPr>
          <w:rFonts w:hint="eastAsia"/>
        </w:rPr>
        <w:t>加强应急能力建设。完善环境应急组织机构，进一步明确应急范围、应急分工及应急处置程序，确保在突发环境事件时，第一时间赶赴现场，第一时间采取防控措施，第一时间开展应急监测，第一时间报告事件信息。加强应急设施管理，保证应急防护设备、采样器材等应急物资能随时调用。不断加大环境应急投入，完善应急设备，组织人员参加应急工作培训，提高了应急队伍专业化水平。建立应急数据库，将辖区容易发生环境突发事件企业的生产工艺、危险化学品存放、污染物排放、应急预案等情况进行分类整理，建立相应的数据库。经常性排查环境安全隐患。对辖区内重点污染</w:t>
      </w:r>
      <w:r w:rsidRPr="004228B5">
        <w:rPr>
          <w:rFonts w:hint="eastAsia"/>
        </w:rPr>
        <w:lastRenderedPageBreak/>
        <w:t>源、</w:t>
      </w:r>
      <w:proofErr w:type="gramStart"/>
      <w:r w:rsidRPr="004228B5">
        <w:rPr>
          <w:rFonts w:hint="eastAsia"/>
        </w:rPr>
        <w:t>涉危企业</w:t>
      </w:r>
      <w:proofErr w:type="gramEnd"/>
      <w:r w:rsidRPr="004228B5">
        <w:rPr>
          <w:rFonts w:hint="eastAsia"/>
        </w:rPr>
        <w:t>及时开展环境隐患大排查，针对查找出来的问题，限期整改，及时消除安全隐患。</w:t>
      </w:r>
    </w:p>
    <w:p w:rsidR="00C730F3" w:rsidRPr="004228B5" w:rsidRDefault="00C730F3" w:rsidP="00406B5A">
      <w:pPr>
        <w:ind w:firstLine="640"/>
      </w:pPr>
      <w:r w:rsidRPr="004228B5">
        <w:t>构建现代环境治理体系</w:t>
      </w:r>
      <w:r w:rsidRPr="004228B5">
        <w:rPr>
          <w:rFonts w:hint="eastAsia"/>
        </w:rPr>
        <w:t>。健全环境治理领导责任，着眼环境质量改善，合理设定约束性和预期性目标，纳入国民经济和社会发展规划、国土空间规划以及相关专项规划。完善生态文明建设目标评价考核体系，对相关专项考核进行精简整合，促进开展环境治理。健全环境治理企业责任，从源头防治污染，优化原料投入，依法依规淘汰落后生产工艺技术。积极</w:t>
      </w:r>
      <w:proofErr w:type="gramStart"/>
      <w:r w:rsidRPr="004228B5">
        <w:rPr>
          <w:rFonts w:hint="eastAsia"/>
        </w:rPr>
        <w:t>践行</w:t>
      </w:r>
      <w:proofErr w:type="gramEnd"/>
      <w:r w:rsidRPr="004228B5">
        <w:rPr>
          <w:rFonts w:hint="eastAsia"/>
        </w:rPr>
        <w:t>绿色生产方式，大力开展技术创新，加大清洁生产推行力度，加强全过程管理，减少污染物排放。提供资源节约、环境友好的产品和服务。落实生产者责任延伸制度。鼓励排污企业在确保安全生产前提下，通过设立企业开放日、建设教育体验场所等形式，向社会公众开放。完善公众监督和举报反馈机制，充分发挥“</w:t>
      </w:r>
      <w:r w:rsidRPr="004228B5">
        <w:rPr>
          <w:rFonts w:hint="eastAsia"/>
        </w:rPr>
        <w:t>12369</w:t>
      </w:r>
      <w:r w:rsidRPr="004228B5">
        <w:rPr>
          <w:rFonts w:hint="eastAsia"/>
        </w:rPr>
        <w:t>”环保举报热线作用，畅通环保监督渠道。加大环境公益广告宣传力度，研发推广环境文化产品。引导公民自觉履行环境保护责任，逐步转变落后的生活风俗习惯，积极开展垃圾分类，</w:t>
      </w:r>
      <w:proofErr w:type="gramStart"/>
      <w:r w:rsidRPr="004228B5">
        <w:rPr>
          <w:rFonts w:hint="eastAsia"/>
        </w:rPr>
        <w:t>践行</w:t>
      </w:r>
      <w:proofErr w:type="gramEnd"/>
      <w:r w:rsidRPr="004228B5">
        <w:rPr>
          <w:rFonts w:hint="eastAsia"/>
        </w:rPr>
        <w:t>绿色生活方式，倡导绿色出行、绿色消费。</w:t>
      </w:r>
    </w:p>
    <w:p w:rsidR="00406B5A" w:rsidRPr="004228B5" w:rsidRDefault="00406B5A" w:rsidP="00776781">
      <w:pPr>
        <w:pStyle w:val="2"/>
        <w:ind w:firstLine="643"/>
      </w:pPr>
      <w:bookmarkStart w:id="43" w:name="_Toc60987817"/>
      <w:r w:rsidRPr="004228B5">
        <w:rPr>
          <w:rFonts w:hint="eastAsia"/>
        </w:rPr>
        <w:t>（十四）</w:t>
      </w:r>
      <w:r w:rsidR="00E41D13" w:rsidRPr="004228B5">
        <w:rPr>
          <w:rFonts w:hint="eastAsia"/>
        </w:rPr>
        <w:t>完善</w:t>
      </w:r>
      <w:r w:rsidR="00976C3D" w:rsidRPr="004228B5">
        <w:rPr>
          <w:rFonts w:hint="eastAsia"/>
        </w:rPr>
        <w:t>环境</w:t>
      </w:r>
      <w:bookmarkEnd w:id="43"/>
      <w:r w:rsidR="00391182">
        <w:rPr>
          <w:rFonts w:hint="eastAsia"/>
        </w:rPr>
        <w:t>保护体制机制</w:t>
      </w:r>
    </w:p>
    <w:p w:rsidR="00E41D13" w:rsidRPr="004228B5" w:rsidRDefault="00F502EA" w:rsidP="00976C3D">
      <w:pPr>
        <w:ind w:firstLine="640"/>
      </w:pPr>
      <w:r w:rsidRPr="004228B5">
        <w:rPr>
          <w:rFonts w:hint="eastAsia"/>
        </w:rPr>
        <w:t>建立生态环境损害责任终身追究制，贯彻落实《中共中央办公厅国务院办公厅党政领导干部生态环境损害责任追</w:t>
      </w:r>
      <w:r w:rsidRPr="004228B5">
        <w:rPr>
          <w:rFonts w:hint="eastAsia"/>
        </w:rPr>
        <w:lastRenderedPageBreak/>
        <w:t>究办法》、《国家监察部环保总局环境保护违法违纪行为处分暂行规定》和《湖南贯彻落实〈党政领导干部生态环境损害责任追究办法〉实施细则》，实行县乡两级党委和政府领导成员生态文明建设一岗双责。</w:t>
      </w:r>
    </w:p>
    <w:p w:rsidR="00976C3D" w:rsidRPr="004228B5" w:rsidRDefault="00F502EA" w:rsidP="00976C3D">
      <w:pPr>
        <w:ind w:firstLine="640"/>
      </w:pPr>
      <w:r w:rsidRPr="004228B5">
        <w:rPr>
          <w:rFonts w:hint="eastAsia"/>
        </w:rPr>
        <w:t>建立生态管理制度，制定并实施一系列推进平江生态环境建设与经营的政策和</w:t>
      </w:r>
      <w:r w:rsidR="00332247">
        <w:rPr>
          <w:rFonts w:hint="eastAsia"/>
        </w:rPr>
        <w:t>文件</w:t>
      </w:r>
      <w:r w:rsidRPr="004228B5">
        <w:rPr>
          <w:rFonts w:hint="eastAsia"/>
        </w:rPr>
        <w:t>，推行环境发展、生态合理的行政管理和决策办法，严格执行环境影响评价制度，重大决策行动实行听证会制度。建立与完善平江环境与经济发展综合决策机制。</w:t>
      </w:r>
    </w:p>
    <w:p w:rsidR="00E41D13" w:rsidRPr="004228B5" w:rsidRDefault="00E41D13" w:rsidP="00976C3D">
      <w:pPr>
        <w:ind w:firstLine="640"/>
      </w:pPr>
      <w:r w:rsidRPr="004228B5">
        <w:rPr>
          <w:rFonts w:hint="eastAsia"/>
        </w:rPr>
        <w:t>建立与健全环境污染治理管</w:t>
      </w:r>
      <w:r w:rsidR="00DB69BF">
        <w:rPr>
          <w:rFonts w:hint="eastAsia"/>
        </w:rPr>
        <w:t>理</w:t>
      </w:r>
      <w:r w:rsidRPr="004228B5">
        <w:rPr>
          <w:rFonts w:hint="eastAsia"/>
        </w:rPr>
        <w:t>体制机制。完善排污许可制，全县所有固定污染源的企业实行排放许可制，依法排污。对已核发</w:t>
      </w:r>
      <w:proofErr w:type="gramStart"/>
      <w:r w:rsidRPr="004228B5">
        <w:rPr>
          <w:rFonts w:hint="eastAsia"/>
        </w:rPr>
        <w:t>固定源</w:t>
      </w:r>
      <w:proofErr w:type="gramEnd"/>
      <w:r w:rsidRPr="004228B5">
        <w:rPr>
          <w:rFonts w:hint="eastAsia"/>
        </w:rPr>
        <w:t>排污许可证的单位进行不定时抽查，出现不符合许可证排放情况的单位进行处罚、</w:t>
      </w:r>
      <w:r w:rsidR="007A3342">
        <w:rPr>
          <w:rFonts w:hint="eastAsia"/>
        </w:rPr>
        <w:t>依法</w:t>
      </w:r>
      <w:r w:rsidRPr="004228B5">
        <w:rPr>
          <w:rFonts w:hint="eastAsia"/>
        </w:rPr>
        <w:t>吊销许可证。</w:t>
      </w:r>
    </w:p>
    <w:p w:rsidR="00E41D13" w:rsidRPr="004228B5" w:rsidRDefault="00E41D13" w:rsidP="00976C3D">
      <w:pPr>
        <w:ind w:firstLine="640"/>
      </w:pPr>
      <w:r w:rsidRPr="004228B5">
        <w:rPr>
          <w:rFonts w:hint="eastAsia"/>
        </w:rPr>
        <w:t>健全环境信息公开制度。对于涉及民生且社会关注度高的大气、饮用水、地表水、土壤等环境质量监测、建设项目环评审批等信息，在审批过程中保障信息公开透明。建立平江</w:t>
      </w:r>
      <w:proofErr w:type="gramStart"/>
      <w:r w:rsidRPr="004228B5">
        <w:rPr>
          <w:rFonts w:hint="eastAsia"/>
        </w:rPr>
        <w:t>县环境</w:t>
      </w:r>
      <w:proofErr w:type="gramEnd"/>
      <w:r w:rsidRPr="004228B5">
        <w:rPr>
          <w:rFonts w:hint="eastAsia"/>
        </w:rPr>
        <w:t>新闻发言人制度，引导人民群众树立环保意识，完善公众参与制度，保障人民群众依法有序行使环境监督权。建立环境保护网络举报平台和举报制度，健全举报、听证、舆论监督等制度。</w:t>
      </w:r>
    </w:p>
    <w:p w:rsidR="00E41D13" w:rsidRPr="004228B5" w:rsidRDefault="00872465" w:rsidP="00976C3D">
      <w:pPr>
        <w:ind w:firstLine="640"/>
      </w:pPr>
      <w:r w:rsidRPr="004228B5">
        <w:t>实行生态环境损害赔偿</w:t>
      </w:r>
      <w:r w:rsidRPr="004228B5">
        <w:rPr>
          <w:rFonts w:hint="eastAsia"/>
        </w:rPr>
        <w:t>制度。强化生产者环境保护法律责任，大幅度</w:t>
      </w:r>
      <w:proofErr w:type="gramStart"/>
      <w:r w:rsidRPr="004228B5">
        <w:rPr>
          <w:rFonts w:hint="eastAsia"/>
        </w:rPr>
        <w:t>提提高</w:t>
      </w:r>
      <w:proofErr w:type="gramEnd"/>
      <w:r w:rsidRPr="004228B5">
        <w:rPr>
          <w:rFonts w:hint="eastAsia"/>
        </w:rPr>
        <w:t>违法成本。健全</w:t>
      </w:r>
      <w:r w:rsidR="00831388" w:rsidRPr="004228B5">
        <w:rPr>
          <w:rFonts w:hint="eastAsia"/>
        </w:rPr>
        <w:t>环境损害赔偿方面的法</w:t>
      </w:r>
      <w:r w:rsidR="00831388" w:rsidRPr="004228B5">
        <w:rPr>
          <w:rFonts w:hint="eastAsia"/>
        </w:rPr>
        <w:lastRenderedPageBreak/>
        <w:t>律制度、评估方法和实施机制，对违反环保法律法规的，依法严惩重罚；对造成生态环境损害的，以损害程度等因素依法确定赔偿制度；对造成严重后果的，依法追究刑事责任。</w:t>
      </w:r>
    </w:p>
    <w:p w:rsidR="00831388" w:rsidRPr="004228B5" w:rsidRDefault="00831388" w:rsidP="00976C3D">
      <w:pPr>
        <w:ind w:firstLine="640"/>
      </w:pPr>
      <w:r w:rsidRPr="004228B5">
        <w:rPr>
          <w:rFonts w:hint="eastAsia"/>
        </w:rPr>
        <w:t>完善环境保护管理制度。建立和完善所有污染物排放的环境保护管理制度，由生态环境局统一管理全县环境保护职责，辅助实行全县城乡环境保护工作监管和行政执法、建立权威统一的环境执法体制，充实执法队伍，赋予环境执法强制执行的必要条件和手段。完善行政执法和环境司法的衔接机制。</w:t>
      </w:r>
    </w:p>
    <w:p w:rsidR="00737C3C" w:rsidRPr="004228B5" w:rsidRDefault="00853CD0" w:rsidP="00776781">
      <w:pPr>
        <w:pStyle w:val="1"/>
        <w:ind w:firstLine="640"/>
      </w:pPr>
      <w:bookmarkStart w:id="44" w:name="_Toc60987819"/>
      <w:r>
        <w:rPr>
          <w:rFonts w:hint="eastAsia"/>
        </w:rPr>
        <w:t>六</w:t>
      </w:r>
      <w:r w:rsidR="00717678" w:rsidRPr="004228B5">
        <w:rPr>
          <w:rFonts w:hint="eastAsia"/>
        </w:rPr>
        <w:t>、</w:t>
      </w:r>
      <w:r w:rsidR="00737C3C" w:rsidRPr="004228B5">
        <w:rPr>
          <w:rFonts w:hint="eastAsia"/>
        </w:rPr>
        <w:t>科技创新</w:t>
      </w:r>
      <w:bookmarkEnd w:id="44"/>
    </w:p>
    <w:p w:rsidR="0095237C" w:rsidRPr="004228B5" w:rsidRDefault="0095237C" w:rsidP="00CB4F72">
      <w:pPr>
        <w:ind w:firstLine="640"/>
      </w:pPr>
      <w:r w:rsidRPr="004228B5">
        <w:rPr>
          <w:rFonts w:hint="eastAsia"/>
        </w:rPr>
        <w:t>在财政、金融等方面，制定引导和支持环保科技创新，产业集群绿色升级改造、重点支持重点行业污染治理技术和农村实用污染治理技术的发展。</w:t>
      </w:r>
      <w:r w:rsidR="00D76995" w:rsidRPr="004228B5">
        <w:rPr>
          <w:rFonts w:hint="eastAsia"/>
        </w:rPr>
        <w:t>依托高等院校、科研机构，广泛开展技术合作，如探索清洁生产技术、循环经济技术、资源节约技术、环境友好技术、生态工业技术、绿色食品生产技术、农产品深加工技术、水土保持工程技术、环境保护“四洁”工程技术、环境污染控制技术等一系列</w:t>
      </w:r>
      <w:r w:rsidRPr="004228B5">
        <w:rPr>
          <w:rFonts w:hint="eastAsia"/>
        </w:rPr>
        <w:t>新型绿色技术。</w:t>
      </w:r>
    </w:p>
    <w:p w:rsidR="00737C3C" w:rsidRPr="004228B5" w:rsidRDefault="00853CD0" w:rsidP="00776781">
      <w:pPr>
        <w:pStyle w:val="1"/>
        <w:ind w:firstLine="640"/>
      </w:pPr>
      <w:bookmarkStart w:id="45" w:name="_Toc60987820"/>
      <w:r>
        <w:rPr>
          <w:rFonts w:hint="eastAsia"/>
        </w:rPr>
        <w:lastRenderedPageBreak/>
        <w:t>七</w:t>
      </w:r>
      <w:r w:rsidR="00717678" w:rsidRPr="004228B5">
        <w:rPr>
          <w:rFonts w:hint="eastAsia"/>
        </w:rPr>
        <w:t>、</w:t>
      </w:r>
      <w:r w:rsidR="00737C3C" w:rsidRPr="004228B5">
        <w:rPr>
          <w:rFonts w:hint="eastAsia"/>
        </w:rPr>
        <w:t>规划实施保障</w:t>
      </w:r>
      <w:bookmarkEnd w:id="45"/>
    </w:p>
    <w:p w:rsidR="00737C3C" w:rsidRPr="004228B5" w:rsidRDefault="00717678" w:rsidP="00776781">
      <w:pPr>
        <w:pStyle w:val="2"/>
        <w:ind w:firstLine="643"/>
      </w:pPr>
      <w:bookmarkStart w:id="46" w:name="_Toc60987821"/>
      <w:r w:rsidRPr="004228B5">
        <w:rPr>
          <w:rFonts w:hint="eastAsia"/>
        </w:rPr>
        <w:t>（一）加强党对生态环境保护工作的领导</w:t>
      </w:r>
      <w:bookmarkEnd w:id="46"/>
    </w:p>
    <w:p w:rsidR="007B7517" w:rsidRPr="004228B5" w:rsidRDefault="00483161" w:rsidP="00592B90">
      <w:pPr>
        <w:pStyle w:val="a0"/>
        <w:ind w:firstLineChars="177" w:firstLine="566"/>
        <w:rPr>
          <w:rFonts w:asciiTheme="minorEastAsia" w:hAnsiTheme="minorEastAsia"/>
          <w:szCs w:val="36"/>
        </w:rPr>
      </w:pPr>
      <w:r w:rsidRPr="004228B5">
        <w:rPr>
          <w:rFonts w:hint="eastAsia"/>
        </w:rPr>
        <w:t>将学习贯彻习近平生态文明思想纳入局党委（党组）中心组学习重要内容，不断强化干部生态优先、绿色发展理念。</w:t>
      </w:r>
      <w:r w:rsidR="00592B90" w:rsidRPr="004228B5">
        <w:rPr>
          <w:rFonts w:hint="eastAsia"/>
        </w:rPr>
        <w:t>局属各单位、机关各股室认真落实各项任务，建立健全工作协调联动机制。单位主要负责人切实履行第一责任人责任，班子成员和领导干部认真落实“一岗双责”，切实加强对分管部门的日常管理和监督，严格落实述职</w:t>
      </w:r>
      <w:proofErr w:type="gramStart"/>
      <w:r w:rsidR="00592B90" w:rsidRPr="004228B5">
        <w:rPr>
          <w:rFonts w:hint="eastAsia"/>
        </w:rPr>
        <w:t>述责述</w:t>
      </w:r>
      <w:proofErr w:type="gramEnd"/>
      <w:r w:rsidR="00592B90" w:rsidRPr="004228B5">
        <w:rPr>
          <w:rFonts w:hint="eastAsia"/>
        </w:rPr>
        <w:t>廉工作制度。坚持把政治标准放在第一位，牢固树立面向基层、突出实干的用人导向，强化能力培训和实践锻炼，注重在攻坚一线中培养和考察干部。</w:t>
      </w:r>
    </w:p>
    <w:p w:rsidR="00737C3C" w:rsidRPr="004228B5" w:rsidRDefault="00717678" w:rsidP="00776781">
      <w:pPr>
        <w:pStyle w:val="2"/>
        <w:ind w:firstLine="643"/>
      </w:pPr>
      <w:bookmarkStart w:id="47" w:name="_Toc60987822"/>
      <w:r w:rsidRPr="004228B5">
        <w:rPr>
          <w:rFonts w:hint="eastAsia"/>
        </w:rPr>
        <w:t>（二）</w:t>
      </w:r>
      <w:r w:rsidR="00770966" w:rsidRPr="004228B5">
        <w:rPr>
          <w:rFonts w:hint="eastAsia"/>
        </w:rPr>
        <w:t>推进生态文明体制改革</w:t>
      </w:r>
      <w:bookmarkEnd w:id="47"/>
    </w:p>
    <w:p w:rsidR="007C25C9" w:rsidRPr="004228B5" w:rsidRDefault="007C25C9" w:rsidP="00CB4F72">
      <w:pPr>
        <w:ind w:firstLine="640"/>
      </w:pPr>
      <w:r w:rsidRPr="004228B5">
        <w:rPr>
          <w:rFonts w:hint="eastAsia"/>
        </w:rPr>
        <w:t>加强重点</w:t>
      </w:r>
      <w:proofErr w:type="gramStart"/>
      <w:r w:rsidRPr="004228B5">
        <w:rPr>
          <w:rFonts w:hint="eastAsia"/>
        </w:rPr>
        <w:t>项目环</w:t>
      </w:r>
      <w:proofErr w:type="gramEnd"/>
      <w:r w:rsidRPr="004228B5">
        <w:rPr>
          <w:rFonts w:hint="eastAsia"/>
        </w:rPr>
        <w:t>评跟踪服务，落实</w:t>
      </w:r>
      <w:r w:rsidR="00770966" w:rsidRPr="004228B5">
        <w:rPr>
          <w:rFonts w:hint="eastAsia"/>
        </w:rPr>
        <w:t>《湖南省生态环境厅建设项目环境影响评价文件审批程序规定》</w:t>
      </w:r>
      <w:r w:rsidRPr="004228B5">
        <w:rPr>
          <w:rFonts w:hint="eastAsia"/>
        </w:rPr>
        <w:t>。加强排污权储备调配，积极保障</w:t>
      </w:r>
      <w:r w:rsidR="0005735E" w:rsidRPr="004228B5">
        <w:rPr>
          <w:rFonts w:hint="eastAsia"/>
        </w:rPr>
        <w:t>绿色经济</w:t>
      </w:r>
      <w:r w:rsidRPr="004228B5">
        <w:rPr>
          <w:rFonts w:hint="eastAsia"/>
        </w:rPr>
        <w:t>等重大项目，推动环境容量指标向效益更好的领域和企业流动。</w:t>
      </w:r>
      <w:r w:rsidR="00770966" w:rsidRPr="004228B5">
        <w:rPr>
          <w:rFonts w:hint="eastAsia"/>
        </w:rPr>
        <w:t>推进“互联网</w:t>
      </w:r>
      <w:r w:rsidR="00770966" w:rsidRPr="004228B5">
        <w:rPr>
          <w:rFonts w:hint="eastAsia"/>
        </w:rPr>
        <w:t>+</w:t>
      </w:r>
      <w:r w:rsidR="00770966" w:rsidRPr="004228B5">
        <w:rPr>
          <w:rFonts w:hint="eastAsia"/>
        </w:rPr>
        <w:t>政务服务”。深化</w:t>
      </w:r>
      <w:r w:rsidR="00342BC9" w:rsidRPr="004228B5">
        <w:rPr>
          <w:rFonts w:hint="eastAsia"/>
        </w:rPr>
        <w:t>推进</w:t>
      </w:r>
      <w:r w:rsidR="00770966" w:rsidRPr="004228B5">
        <w:rPr>
          <w:rFonts w:hint="eastAsia"/>
        </w:rPr>
        <w:t>生态环境损害赔偿制度，推进环境污染责任保险。规范第三方责任行为，构建社会环境监测机构诚信体系。</w:t>
      </w:r>
    </w:p>
    <w:p w:rsidR="00737C3C" w:rsidRPr="004228B5" w:rsidRDefault="00717678" w:rsidP="00776781">
      <w:pPr>
        <w:pStyle w:val="2"/>
        <w:ind w:firstLine="643"/>
      </w:pPr>
      <w:bookmarkStart w:id="48" w:name="_Toc60987823"/>
      <w:r w:rsidRPr="004228B5">
        <w:rPr>
          <w:rFonts w:hint="eastAsia"/>
        </w:rPr>
        <w:lastRenderedPageBreak/>
        <w:t>（三）切实加强生态环境执法监管</w:t>
      </w:r>
      <w:bookmarkEnd w:id="48"/>
    </w:p>
    <w:p w:rsidR="0095328C" w:rsidRPr="004228B5" w:rsidRDefault="0095328C" w:rsidP="00CB4F72">
      <w:pPr>
        <w:ind w:firstLine="640"/>
      </w:pPr>
      <w:r w:rsidRPr="004228B5">
        <w:rPr>
          <w:rFonts w:hint="eastAsia"/>
        </w:rPr>
        <w:t>严格依法依规监管，强化联动形成合力，加强行政执法与司法衔接，严惩环境违法行为，保持环境执法高压态势。强化生态环境执法后督察，加强污染源日常环境监管，持续实施污染源“双随机、</w:t>
      </w:r>
      <w:proofErr w:type="gramStart"/>
      <w:r w:rsidRPr="004228B5">
        <w:rPr>
          <w:rFonts w:hint="eastAsia"/>
        </w:rPr>
        <w:t>一</w:t>
      </w:r>
      <w:proofErr w:type="gramEnd"/>
      <w:r w:rsidRPr="004228B5">
        <w:rPr>
          <w:rFonts w:hint="eastAsia"/>
        </w:rPr>
        <w:t>公开”制度。深入开展各类专项执法检查，着力解决突出生态环境问题。坚持分类指导，持续推进重污染行业达标排放改造。加强生态环境重点领域风险管控，强化安全隐患排查整治，从源头预防突发环境事件发生。加强应急预案管理，强化企事业单位应急预案的制定、备案和培训演练，举办突发环境事件应急演练。加强应急值守，做好环境信访、政风行风上线等工作，及时妥善处置群众反映的各类环境问题。</w:t>
      </w:r>
    </w:p>
    <w:p w:rsidR="00737C3C" w:rsidRPr="004228B5" w:rsidRDefault="00717678" w:rsidP="00776781">
      <w:pPr>
        <w:pStyle w:val="2"/>
        <w:ind w:firstLine="643"/>
      </w:pPr>
      <w:bookmarkStart w:id="49" w:name="_Toc60987824"/>
      <w:r w:rsidRPr="004228B5">
        <w:rPr>
          <w:rFonts w:hint="eastAsia"/>
        </w:rPr>
        <w:t>（四）深入推进管理体制改革</w:t>
      </w:r>
      <w:bookmarkEnd w:id="49"/>
    </w:p>
    <w:p w:rsidR="00737C3C" w:rsidRPr="004228B5" w:rsidRDefault="005E78B0" w:rsidP="00CB4F72">
      <w:pPr>
        <w:ind w:firstLine="640"/>
      </w:pPr>
      <w:r w:rsidRPr="004228B5">
        <w:rPr>
          <w:rFonts w:hint="eastAsia"/>
        </w:rPr>
        <w:t>全面落实省以下生态环境机构监测监察执法垂直管理制度改革</w:t>
      </w:r>
      <w:r w:rsidR="00D24063" w:rsidRPr="004228B5">
        <w:rPr>
          <w:rFonts w:hint="eastAsia"/>
        </w:rPr>
        <w:t>，继续推动乡镇环保监管能力建设。</w:t>
      </w:r>
      <w:r w:rsidRPr="004228B5">
        <w:rPr>
          <w:rFonts w:hint="eastAsia"/>
        </w:rPr>
        <w:t>稳妥做好生态环境综合行政执法改革工作，加强生态环境执法队伍建设，推动建立科学合理的执法层级体系。</w:t>
      </w:r>
      <w:r w:rsidR="00497892" w:rsidRPr="004228B5">
        <w:rPr>
          <w:rFonts w:hint="eastAsia"/>
        </w:rPr>
        <w:t>跨流域跨区域形成制度合力，建立完善持续改善环境的长效机制。构建政府为主导、企业为主体、社会组织和公众共同参与的环境治理体系，坚决制止和惩处破坏生态环境行为。</w:t>
      </w:r>
    </w:p>
    <w:p w:rsidR="00737C3C" w:rsidRPr="004228B5" w:rsidRDefault="00717678" w:rsidP="00776781">
      <w:pPr>
        <w:pStyle w:val="2"/>
        <w:ind w:firstLine="643"/>
      </w:pPr>
      <w:bookmarkStart w:id="50" w:name="_Toc60987825"/>
      <w:r w:rsidRPr="004228B5">
        <w:rPr>
          <w:rFonts w:hint="eastAsia"/>
        </w:rPr>
        <w:lastRenderedPageBreak/>
        <w:t>（五）持续加强宣传引导</w:t>
      </w:r>
      <w:bookmarkEnd w:id="50"/>
    </w:p>
    <w:p w:rsidR="00497892" w:rsidRPr="004228B5" w:rsidRDefault="004F227B" w:rsidP="00CB4F72">
      <w:pPr>
        <w:ind w:firstLine="640"/>
      </w:pPr>
      <w:r w:rsidRPr="004228B5">
        <w:rPr>
          <w:rFonts w:hint="eastAsia"/>
        </w:rPr>
        <w:t>大力宣传习近平生态文明思想，推动形成全社会共同参与治理的社会氛围。加强生态环境宣传工作，开展</w:t>
      </w:r>
      <w:r w:rsidRPr="004228B5">
        <w:rPr>
          <w:rFonts w:hint="eastAsia"/>
        </w:rPr>
        <w:t>5.22</w:t>
      </w:r>
      <w:r w:rsidRPr="004228B5">
        <w:rPr>
          <w:rFonts w:hint="eastAsia"/>
        </w:rPr>
        <w:t>生物多样性国际日、</w:t>
      </w:r>
      <w:r w:rsidRPr="004228B5">
        <w:rPr>
          <w:rFonts w:hint="eastAsia"/>
        </w:rPr>
        <w:t>6.5</w:t>
      </w:r>
      <w:r w:rsidRPr="004228B5">
        <w:rPr>
          <w:rFonts w:hint="eastAsia"/>
        </w:rPr>
        <w:t>世界环境日、低碳日等主题宣传活动，积极开展“绿色社区”“绿色学校”“绿色家庭”“环境教育社会实践基地”等创建活动。推进环保设施面向公众开放活动，引导公众参与生态环境治理。加大生态环境信息公开力度，提升舆情处置能力，做好热点舆情处置工作，及时回应公众关切。推进生态环保新媒体建设，加大生态环境领域政府信息公开力度。加大正面宣传力度，讲好生态环境保护故事。</w:t>
      </w:r>
    </w:p>
    <w:p w:rsidR="00737C3C" w:rsidRPr="004228B5" w:rsidRDefault="00717678" w:rsidP="00776781">
      <w:pPr>
        <w:pStyle w:val="2"/>
        <w:ind w:firstLine="643"/>
      </w:pPr>
      <w:bookmarkStart w:id="51" w:name="_Toc60987826"/>
      <w:r w:rsidRPr="004228B5">
        <w:rPr>
          <w:rFonts w:hint="eastAsia"/>
        </w:rPr>
        <w:t>（六）强化生态环保有效投资</w:t>
      </w:r>
      <w:bookmarkEnd w:id="51"/>
    </w:p>
    <w:p w:rsidR="007C25C9" w:rsidRPr="004228B5" w:rsidRDefault="007C25C9" w:rsidP="00CB4F72">
      <w:pPr>
        <w:ind w:firstLine="640"/>
      </w:pPr>
      <w:r w:rsidRPr="004228B5">
        <w:rPr>
          <w:rFonts w:hint="eastAsia"/>
        </w:rPr>
        <w:t>积极争取各级财政继续将生态环保作为重点支持领域，确保资金投入力度</w:t>
      </w:r>
      <w:proofErr w:type="gramStart"/>
      <w:r w:rsidRPr="004228B5">
        <w:rPr>
          <w:rFonts w:hint="eastAsia"/>
        </w:rPr>
        <w:t>同污染</w:t>
      </w:r>
      <w:proofErr w:type="gramEnd"/>
      <w:r w:rsidRPr="004228B5">
        <w:rPr>
          <w:rFonts w:hint="eastAsia"/>
        </w:rPr>
        <w:t>防治攻坚任务相适应，充分发挥财政资金的激励和引导作用，撬动更多的社会资本进入绿色发展领域，持续扩大生态环保投资。</w:t>
      </w:r>
    </w:p>
    <w:p w:rsidR="000B7E8E" w:rsidRPr="004228B5" w:rsidRDefault="000B7E8E" w:rsidP="00776781">
      <w:pPr>
        <w:ind w:firstLine="560"/>
        <w:rPr>
          <w:rFonts w:asciiTheme="minorEastAsia" w:hAnsiTheme="minorEastAsia"/>
          <w:sz w:val="28"/>
          <w:szCs w:val="28"/>
        </w:rPr>
      </w:pPr>
    </w:p>
    <w:sectPr w:rsidR="000B7E8E" w:rsidRPr="004228B5" w:rsidSect="004F3ACD">
      <w:footerReference w:type="default" r:id="rId15"/>
      <w:pgSz w:w="11906" w:h="16838"/>
      <w:pgMar w:top="1440" w:right="1800" w:bottom="1440" w:left="1800" w:header="851" w:footer="992" w:gutter="0"/>
      <w:pgNumType w:fmt="numberInDash"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C2" w:rsidRDefault="003912C2" w:rsidP="00776781">
      <w:pPr>
        <w:ind w:firstLine="640"/>
      </w:pPr>
      <w:r>
        <w:separator/>
      </w:r>
    </w:p>
  </w:endnote>
  <w:endnote w:type="continuationSeparator" w:id="0">
    <w:p w:rsidR="003912C2" w:rsidRDefault="003912C2" w:rsidP="00776781">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59" w:rsidRDefault="00B35C59" w:rsidP="004F3ACD">
    <w:pPr>
      <w:pStyle w:val="a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59" w:rsidRDefault="00B35C59" w:rsidP="00971152">
    <w:pPr>
      <w:pStyle w:val="a5"/>
      <w:ind w:firstLine="360"/>
      <w:jc w:val="center"/>
    </w:pPr>
  </w:p>
  <w:p w:rsidR="00B35C59" w:rsidRDefault="00B35C59" w:rsidP="004F3ACD">
    <w:pPr>
      <w:pStyle w:val="a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59" w:rsidRDefault="00B35C59" w:rsidP="004F3ACD">
    <w:pPr>
      <w:pStyle w:val="a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85962971"/>
      <w:docPartObj>
        <w:docPartGallery w:val="Page Numbers (Bottom of Page)"/>
        <w:docPartUnique/>
      </w:docPartObj>
    </w:sdtPr>
    <w:sdtEndPr/>
    <w:sdtContent>
      <w:p w:rsidR="00B35C59" w:rsidRDefault="00B35C59" w:rsidP="00971152">
        <w:pPr>
          <w:pStyle w:val="a5"/>
          <w:ind w:firstLine="360"/>
          <w:jc w:val="center"/>
        </w:pPr>
        <w:r>
          <w:fldChar w:fldCharType="begin"/>
        </w:r>
        <w:r>
          <w:instrText>PAGE   \* MERGEFORMAT</w:instrText>
        </w:r>
        <w:r>
          <w:fldChar w:fldCharType="separate"/>
        </w:r>
        <w:r w:rsidR="00AF6D5C" w:rsidRPr="00AF6D5C">
          <w:rPr>
            <w:noProof/>
            <w:lang w:val="zh-CN"/>
          </w:rPr>
          <w:t>-</w:t>
        </w:r>
        <w:r w:rsidR="00AF6D5C">
          <w:rPr>
            <w:noProof/>
          </w:rPr>
          <w:t xml:space="preserve"> 2 -</w:t>
        </w:r>
        <w:r>
          <w:fldChar w:fldCharType="end"/>
        </w:r>
      </w:p>
    </w:sdtContent>
  </w:sdt>
  <w:p w:rsidR="00B35C59" w:rsidRDefault="00B35C59" w:rsidP="004F3ACD">
    <w:pPr>
      <w:pStyle w:val="a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C2" w:rsidRDefault="003912C2" w:rsidP="00776781">
      <w:pPr>
        <w:ind w:firstLine="640"/>
      </w:pPr>
      <w:r>
        <w:separator/>
      </w:r>
    </w:p>
  </w:footnote>
  <w:footnote w:type="continuationSeparator" w:id="0">
    <w:p w:rsidR="003912C2" w:rsidRDefault="003912C2" w:rsidP="00776781">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59" w:rsidRDefault="00B35C59" w:rsidP="004F3ACD">
    <w:pPr>
      <w:pStyle w:val="a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59" w:rsidRDefault="00B35C59" w:rsidP="004F3ACD">
    <w:pPr>
      <w:pStyle w:val="a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5C59" w:rsidRDefault="00B35C59" w:rsidP="004F3ACD">
    <w:pPr>
      <w:pStyle w:val="a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274B2A"/>
    <w:multiLevelType w:val="hybridMultilevel"/>
    <w:tmpl w:val="9ABA55B2"/>
    <w:lvl w:ilvl="0" w:tplc="0EF2CBF4">
      <w:start w:val="1"/>
      <w:numFmt w:val="japaneseCounting"/>
      <w:lvlText w:val="（%1）"/>
      <w:lvlJc w:val="left"/>
      <w:pPr>
        <w:ind w:left="1125" w:hanging="1125"/>
      </w:pPr>
      <w:rPr>
        <w:rFonts w:asciiTheme="minorEastAsia" w:eastAsiaTheme="minorEastAsia" w:hAnsi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9040925"/>
    <w:multiLevelType w:val="hybridMultilevel"/>
    <w:tmpl w:val="C6509CAC"/>
    <w:lvl w:ilvl="0" w:tplc="E8E424B0">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BE15DBE"/>
    <w:multiLevelType w:val="hybridMultilevel"/>
    <w:tmpl w:val="14EE4F3E"/>
    <w:lvl w:ilvl="0" w:tplc="8F72A024">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4176714"/>
    <w:multiLevelType w:val="hybridMultilevel"/>
    <w:tmpl w:val="7F321234"/>
    <w:lvl w:ilvl="0" w:tplc="BF469558">
      <w:start w:val="1"/>
      <w:numFmt w:val="japaneseCounting"/>
      <w:lvlText w:val="（%1）"/>
      <w:lvlJc w:val="left"/>
      <w:pPr>
        <w:ind w:left="1932" w:hanging="1080"/>
      </w:pPr>
      <w:rPr>
        <w:rFonts w:hint="default"/>
        <w:b/>
      </w:rPr>
    </w:lvl>
    <w:lvl w:ilvl="1" w:tplc="04090019" w:tentative="1">
      <w:start w:val="1"/>
      <w:numFmt w:val="lowerLetter"/>
      <w:lvlText w:val="%2)"/>
      <w:lvlJc w:val="left"/>
      <w:pPr>
        <w:ind w:left="1692" w:hanging="420"/>
      </w:pPr>
    </w:lvl>
    <w:lvl w:ilvl="2" w:tplc="0409001B" w:tentative="1">
      <w:start w:val="1"/>
      <w:numFmt w:val="lowerRoman"/>
      <w:lvlText w:val="%3."/>
      <w:lvlJc w:val="right"/>
      <w:pPr>
        <w:ind w:left="2112" w:hanging="420"/>
      </w:pPr>
    </w:lvl>
    <w:lvl w:ilvl="3" w:tplc="0409000F" w:tentative="1">
      <w:start w:val="1"/>
      <w:numFmt w:val="decimal"/>
      <w:lvlText w:val="%4."/>
      <w:lvlJc w:val="left"/>
      <w:pPr>
        <w:ind w:left="2532" w:hanging="420"/>
      </w:pPr>
    </w:lvl>
    <w:lvl w:ilvl="4" w:tplc="04090019" w:tentative="1">
      <w:start w:val="1"/>
      <w:numFmt w:val="lowerLetter"/>
      <w:lvlText w:val="%5)"/>
      <w:lvlJc w:val="left"/>
      <w:pPr>
        <w:ind w:left="2952" w:hanging="420"/>
      </w:pPr>
    </w:lvl>
    <w:lvl w:ilvl="5" w:tplc="0409001B" w:tentative="1">
      <w:start w:val="1"/>
      <w:numFmt w:val="lowerRoman"/>
      <w:lvlText w:val="%6."/>
      <w:lvlJc w:val="right"/>
      <w:pPr>
        <w:ind w:left="3372" w:hanging="420"/>
      </w:pPr>
    </w:lvl>
    <w:lvl w:ilvl="6" w:tplc="0409000F" w:tentative="1">
      <w:start w:val="1"/>
      <w:numFmt w:val="decimal"/>
      <w:lvlText w:val="%7."/>
      <w:lvlJc w:val="left"/>
      <w:pPr>
        <w:ind w:left="3792" w:hanging="420"/>
      </w:pPr>
    </w:lvl>
    <w:lvl w:ilvl="7" w:tplc="04090019" w:tentative="1">
      <w:start w:val="1"/>
      <w:numFmt w:val="lowerLetter"/>
      <w:lvlText w:val="%8)"/>
      <w:lvlJc w:val="left"/>
      <w:pPr>
        <w:ind w:left="4212" w:hanging="420"/>
      </w:pPr>
    </w:lvl>
    <w:lvl w:ilvl="8" w:tplc="0409001B" w:tentative="1">
      <w:start w:val="1"/>
      <w:numFmt w:val="lowerRoman"/>
      <w:lvlText w:val="%9."/>
      <w:lvlJc w:val="right"/>
      <w:pPr>
        <w:ind w:left="4632" w:hanging="420"/>
      </w:pPr>
    </w:lvl>
  </w:abstractNum>
  <w:abstractNum w:abstractNumId="4">
    <w:nsid w:val="6F5F602E"/>
    <w:multiLevelType w:val="hybridMultilevel"/>
    <w:tmpl w:val="36EEC220"/>
    <w:lvl w:ilvl="0" w:tplc="69AA1F6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745A6965"/>
    <w:multiLevelType w:val="hybridMultilevel"/>
    <w:tmpl w:val="61CEB51C"/>
    <w:lvl w:ilvl="0" w:tplc="688661D4">
      <w:start w:val="1"/>
      <w:numFmt w:val="decimal"/>
      <w:lvlText w:val="%1、"/>
      <w:lvlJc w:val="left"/>
      <w:pPr>
        <w:ind w:left="1430" w:hanging="720"/>
      </w:pPr>
      <w:rPr>
        <w:rFonts w:hint="default"/>
        <w:b/>
      </w:rPr>
    </w:lvl>
    <w:lvl w:ilvl="1" w:tplc="04090019" w:tentative="1">
      <w:start w:val="1"/>
      <w:numFmt w:val="lowerLetter"/>
      <w:lvlText w:val="%2)"/>
      <w:lvlJc w:val="left"/>
      <w:pPr>
        <w:ind w:left="1550" w:hanging="420"/>
      </w:pPr>
    </w:lvl>
    <w:lvl w:ilvl="2" w:tplc="0409001B" w:tentative="1">
      <w:start w:val="1"/>
      <w:numFmt w:val="lowerRoman"/>
      <w:lvlText w:val="%3."/>
      <w:lvlJc w:val="right"/>
      <w:pPr>
        <w:ind w:left="1970" w:hanging="420"/>
      </w:pPr>
    </w:lvl>
    <w:lvl w:ilvl="3" w:tplc="0409000F" w:tentative="1">
      <w:start w:val="1"/>
      <w:numFmt w:val="decimal"/>
      <w:lvlText w:val="%4."/>
      <w:lvlJc w:val="left"/>
      <w:pPr>
        <w:ind w:left="2390" w:hanging="420"/>
      </w:pPr>
    </w:lvl>
    <w:lvl w:ilvl="4" w:tplc="04090019" w:tentative="1">
      <w:start w:val="1"/>
      <w:numFmt w:val="lowerLetter"/>
      <w:lvlText w:val="%5)"/>
      <w:lvlJc w:val="left"/>
      <w:pPr>
        <w:ind w:left="2810" w:hanging="420"/>
      </w:pPr>
    </w:lvl>
    <w:lvl w:ilvl="5" w:tplc="0409001B" w:tentative="1">
      <w:start w:val="1"/>
      <w:numFmt w:val="lowerRoman"/>
      <w:lvlText w:val="%6."/>
      <w:lvlJc w:val="right"/>
      <w:pPr>
        <w:ind w:left="3230" w:hanging="420"/>
      </w:pPr>
    </w:lvl>
    <w:lvl w:ilvl="6" w:tplc="0409000F" w:tentative="1">
      <w:start w:val="1"/>
      <w:numFmt w:val="decimal"/>
      <w:lvlText w:val="%7."/>
      <w:lvlJc w:val="left"/>
      <w:pPr>
        <w:ind w:left="3650" w:hanging="420"/>
      </w:pPr>
    </w:lvl>
    <w:lvl w:ilvl="7" w:tplc="04090019" w:tentative="1">
      <w:start w:val="1"/>
      <w:numFmt w:val="lowerLetter"/>
      <w:lvlText w:val="%8)"/>
      <w:lvlJc w:val="left"/>
      <w:pPr>
        <w:ind w:left="4070" w:hanging="420"/>
      </w:pPr>
    </w:lvl>
    <w:lvl w:ilvl="8" w:tplc="0409001B" w:tentative="1">
      <w:start w:val="1"/>
      <w:numFmt w:val="lowerRoman"/>
      <w:lvlText w:val="%9."/>
      <w:lvlJc w:val="right"/>
      <w:pPr>
        <w:ind w:left="4490" w:hanging="420"/>
      </w:pPr>
    </w:lvl>
  </w:abstractNum>
  <w:abstractNum w:abstractNumId="6">
    <w:nsid w:val="791D3030"/>
    <w:multiLevelType w:val="hybridMultilevel"/>
    <w:tmpl w:val="3976B28C"/>
    <w:lvl w:ilvl="0" w:tplc="6C323A2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1"/>
  </w:num>
  <w:num w:numId="3">
    <w:abstractNumId w:val="5"/>
  </w:num>
  <w:num w:numId="4">
    <w:abstractNumId w:val="3"/>
  </w:num>
  <w:num w:numId="5">
    <w:abstractNumId w:val="0"/>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4B6"/>
    <w:rsid w:val="00010A21"/>
    <w:rsid w:val="00015138"/>
    <w:rsid w:val="00016129"/>
    <w:rsid w:val="00017BEE"/>
    <w:rsid w:val="0002465C"/>
    <w:rsid w:val="00024F53"/>
    <w:rsid w:val="000338C8"/>
    <w:rsid w:val="00034DA2"/>
    <w:rsid w:val="00035568"/>
    <w:rsid w:val="000355E8"/>
    <w:rsid w:val="000448F9"/>
    <w:rsid w:val="00056BF9"/>
    <w:rsid w:val="0005735E"/>
    <w:rsid w:val="0007433C"/>
    <w:rsid w:val="000764F5"/>
    <w:rsid w:val="00080214"/>
    <w:rsid w:val="00081045"/>
    <w:rsid w:val="000816C6"/>
    <w:rsid w:val="000841F5"/>
    <w:rsid w:val="000849B0"/>
    <w:rsid w:val="00085E38"/>
    <w:rsid w:val="00087888"/>
    <w:rsid w:val="0009007C"/>
    <w:rsid w:val="00092B56"/>
    <w:rsid w:val="000A28DE"/>
    <w:rsid w:val="000A54EB"/>
    <w:rsid w:val="000A611C"/>
    <w:rsid w:val="000A63A7"/>
    <w:rsid w:val="000B0831"/>
    <w:rsid w:val="000B1E2F"/>
    <w:rsid w:val="000B52AB"/>
    <w:rsid w:val="000B5D20"/>
    <w:rsid w:val="000B7C36"/>
    <w:rsid w:val="000B7E8E"/>
    <w:rsid w:val="000C3F88"/>
    <w:rsid w:val="000C5879"/>
    <w:rsid w:val="000C5D9F"/>
    <w:rsid w:val="000D099C"/>
    <w:rsid w:val="000E5772"/>
    <w:rsid w:val="000E7521"/>
    <w:rsid w:val="000F0B8B"/>
    <w:rsid w:val="000F4515"/>
    <w:rsid w:val="000F6A17"/>
    <w:rsid w:val="00100306"/>
    <w:rsid w:val="00100CE4"/>
    <w:rsid w:val="00113C5F"/>
    <w:rsid w:val="0012361D"/>
    <w:rsid w:val="001404E9"/>
    <w:rsid w:val="00140782"/>
    <w:rsid w:val="00141CCA"/>
    <w:rsid w:val="00144A9B"/>
    <w:rsid w:val="00145760"/>
    <w:rsid w:val="001574CE"/>
    <w:rsid w:val="001641F4"/>
    <w:rsid w:val="001648DF"/>
    <w:rsid w:val="00177D05"/>
    <w:rsid w:val="00190DA4"/>
    <w:rsid w:val="00196E00"/>
    <w:rsid w:val="001A22EB"/>
    <w:rsid w:val="001C23DA"/>
    <w:rsid w:val="001C410E"/>
    <w:rsid w:val="001C55BB"/>
    <w:rsid w:val="001D0E6F"/>
    <w:rsid w:val="001D335F"/>
    <w:rsid w:val="001D4A1E"/>
    <w:rsid w:val="001D5798"/>
    <w:rsid w:val="001E3B31"/>
    <w:rsid w:val="001F2A0F"/>
    <w:rsid w:val="001F37D8"/>
    <w:rsid w:val="001F3A1C"/>
    <w:rsid w:val="001F4883"/>
    <w:rsid w:val="001F5997"/>
    <w:rsid w:val="00201FF2"/>
    <w:rsid w:val="0020624C"/>
    <w:rsid w:val="002071C1"/>
    <w:rsid w:val="00211537"/>
    <w:rsid w:val="00222515"/>
    <w:rsid w:val="002259A9"/>
    <w:rsid w:val="00225A38"/>
    <w:rsid w:val="00232C67"/>
    <w:rsid w:val="00243FC8"/>
    <w:rsid w:val="00247F9F"/>
    <w:rsid w:val="00253A1C"/>
    <w:rsid w:val="00266BB3"/>
    <w:rsid w:val="00270504"/>
    <w:rsid w:val="0027088D"/>
    <w:rsid w:val="00270E05"/>
    <w:rsid w:val="00273C5C"/>
    <w:rsid w:val="002832E1"/>
    <w:rsid w:val="00283542"/>
    <w:rsid w:val="002941E5"/>
    <w:rsid w:val="00294FC8"/>
    <w:rsid w:val="002974EB"/>
    <w:rsid w:val="002A2FA6"/>
    <w:rsid w:val="002A3A4B"/>
    <w:rsid w:val="002B7D71"/>
    <w:rsid w:val="002C1C18"/>
    <w:rsid w:val="002D14E0"/>
    <w:rsid w:val="002D6BA4"/>
    <w:rsid w:val="002D7019"/>
    <w:rsid w:val="002D7492"/>
    <w:rsid w:val="002E5F94"/>
    <w:rsid w:val="002F2750"/>
    <w:rsid w:val="002F44B6"/>
    <w:rsid w:val="00301897"/>
    <w:rsid w:val="00305C9D"/>
    <w:rsid w:val="003072A3"/>
    <w:rsid w:val="00311882"/>
    <w:rsid w:val="003165EA"/>
    <w:rsid w:val="003217E2"/>
    <w:rsid w:val="0032454C"/>
    <w:rsid w:val="00332247"/>
    <w:rsid w:val="003405A1"/>
    <w:rsid w:val="00342BC9"/>
    <w:rsid w:val="00343E88"/>
    <w:rsid w:val="0034732A"/>
    <w:rsid w:val="00347859"/>
    <w:rsid w:val="00357CC0"/>
    <w:rsid w:val="00360981"/>
    <w:rsid w:val="00360C06"/>
    <w:rsid w:val="00361DD5"/>
    <w:rsid w:val="00364E4F"/>
    <w:rsid w:val="00365D24"/>
    <w:rsid w:val="0037271B"/>
    <w:rsid w:val="00375E22"/>
    <w:rsid w:val="0039094E"/>
    <w:rsid w:val="00391182"/>
    <w:rsid w:val="003912C2"/>
    <w:rsid w:val="00394DF7"/>
    <w:rsid w:val="00396C8F"/>
    <w:rsid w:val="00396FD3"/>
    <w:rsid w:val="003A05C0"/>
    <w:rsid w:val="003A0C2E"/>
    <w:rsid w:val="003A3413"/>
    <w:rsid w:val="003A4067"/>
    <w:rsid w:val="003B0C32"/>
    <w:rsid w:val="003B3968"/>
    <w:rsid w:val="003C269B"/>
    <w:rsid w:val="003C3F6E"/>
    <w:rsid w:val="003D59F5"/>
    <w:rsid w:val="003D69F9"/>
    <w:rsid w:val="003D7020"/>
    <w:rsid w:val="003E2773"/>
    <w:rsid w:val="003E3B0E"/>
    <w:rsid w:val="003F7B80"/>
    <w:rsid w:val="003F7DAB"/>
    <w:rsid w:val="0040252A"/>
    <w:rsid w:val="00404B67"/>
    <w:rsid w:val="00404E68"/>
    <w:rsid w:val="004057F7"/>
    <w:rsid w:val="00406B5A"/>
    <w:rsid w:val="004117DF"/>
    <w:rsid w:val="00421A78"/>
    <w:rsid w:val="004228B5"/>
    <w:rsid w:val="00424D61"/>
    <w:rsid w:val="004253C8"/>
    <w:rsid w:val="00440474"/>
    <w:rsid w:val="00442E1A"/>
    <w:rsid w:val="00450C17"/>
    <w:rsid w:val="00452813"/>
    <w:rsid w:val="00456B7A"/>
    <w:rsid w:val="004605B2"/>
    <w:rsid w:val="00460727"/>
    <w:rsid w:val="00477D5C"/>
    <w:rsid w:val="00480ECE"/>
    <w:rsid w:val="004825CC"/>
    <w:rsid w:val="00483161"/>
    <w:rsid w:val="00485CFB"/>
    <w:rsid w:val="00491A25"/>
    <w:rsid w:val="004937F2"/>
    <w:rsid w:val="00497892"/>
    <w:rsid w:val="004A178A"/>
    <w:rsid w:val="004C7B6E"/>
    <w:rsid w:val="004D2AF2"/>
    <w:rsid w:val="004D3285"/>
    <w:rsid w:val="004D6F7B"/>
    <w:rsid w:val="004E21D2"/>
    <w:rsid w:val="004E6561"/>
    <w:rsid w:val="004F227B"/>
    <w:rsid w:val="004F3ACD"/>
    <w:rsid w:val="004F5DC8"/>
    <w:rsid w:val="004F7361"/>
    <w:rsid w:val="004F7562"/>
    <w:rsid w:val="0050633C"/>
    <w:rsid w:val="00511BCF"/>
    <w:rsid w:val="005331E2"/>
    <w:rsid w:val="00550A2A"/>
    <w:rsid w:val="0055688E"/>
    <w:rsid w:val="00564561"/>
    <w:rsid w:val="00567221"/>
    <w:rsid w:val="005809E3"/>
    <w:rsid w:val="00583C37"/>
    <w:rsid w:val="00591CBE"/>
    <w:rsid w:val="00592B90"/>
    <w:rsid w:val="0059470E"/>
    <w:rsid w:val="005A6171"/>
    <w:rsid w:val="005C0FE4"/>
    <w:rsid w:val="005D09AA"/>
    <w:rsid w:val="005D47E4"/>
    <w:rsid w:val="005D5B4D"/>
    <w:rsid w:val="005E2075"/>
    <w:rsid w:val="005E24AF"/>
    <w:rsid w:val="005E317F"/>
    <w:rsid w:val="005E3B57"/>
    <w:rsid w:val="005E56F9"/>
    <w:rsid w:val="005E78B0"/>
    <w:rsid w:val="0060189A"/>
    <w:rsid w:val="00607ACF"/>
    <w:rsid w:val="006128EB"/>
    <w:rsid w:val="00612CCF"/>
    <w:rsid w:val="006204BC"/>
    <w:rsid w:val="006276BD"/>
    <w:rsid w:val="006301EA"/>
    <w:rsid w:val="00630826"/>
    <w:rsid w:val="00634CAA"/>
    <w:rsid w:val="00637793"/>
    <w:rsid w:val="00641BA7"/>
    <w:rsid w:val="00643752"/>
    <w:rsid w:val="00653161"/>
    <w:rsid w:val="00656A29"/>
    <w:rsid w:val="00664E25"/>
    <w:rsid w:val="00665A54"/>
    <w:rsid w:val="00670F17"/>
    <w:rsid w:val="00671F09"/>
    <w:rsid w:val="006735AD"/>
    <w:rsid w:val="00676953"/>
    <w:rsid w:val="00677012"/>
    <w:rsid w:val="00687ECF"/>
    <w:rsid w:val="006916FF"/>
    <w:rsid w:val="00697785"/>
    <w:rsid w:val="006A0010"/>
    <w:rsid w:val="006A30D4"/>
    <w:rsid w:val="006C0965"/>
    <w:rsid w:val="006D130B"/>
    <w:rsid w:val="006D5B23"/>
    <w:rsid w:val="006E2121"/>
    <w:rsid w:val="006E5280"/>
    <w:rsid w:val="006F0563"/>
    <w:rsid w:val="006F1322"/>
    <w:rsid w:val="0070390A"/>
    <w:rsid w:val="007043D2"/>
    <w:rsid w:val="007075EE"/>
    <w:rsid w:val="00712A14"/>
    <w:rsid w:val="00713B7B"/>
    <w:rsid w:val="00717678"/>
    <w:rsid w:val="007225EF"/>
    <w:rsid w:val="00724639"/>
    <w:rsid w:val="00736782"/>
    <w:rsid w:val="00737C3C"/>
    <w:rsid w:val="007414F3"/>
    <w:rsid w:val="007445C4"/>
    <w:rsid w:val="00747146"/>
    <w:rsid w:val="00747518"/>
    <w:rsid w:val="00753753"/>
    <w:rsid w:val="00756CD4"/>
    <w:rsid w:val="007608AB"/>
    <w:rsid w:val="00764766"/>
    <w:rsid w:val="00767EE7"/>
    <w:rsid w:val="0077013B"/>
    <w:rsid w:val="00770966"/>
    <w:rsid w:val="007718CF"/>
    <w:rsid w:val="00775781"/>
    <w:rsid w:val="00775CFB"/>
    <w:rsid w:val="00776781"/>
    <w:rsid w:val="00776A47"/>
    <w:rsid w:val="00777A0F"/>
    <w:rsid w:val="00784854"/>
    <w:rsid w:val="0078538A"/>
    <w:rsid w:val="00791642"/>
    <w:rsid w:val="007A11F6"/>
    <w:rsid w:val="007A1F81"/>
    <w:rsid w:val="007A3342"/>
    <w:rsid w:val="007A6B16"/>
    <w:rsid w:val="007A7F00"/>
    <w:rsid w:val="007B23B3"/>
    <w:rsid w:val="007B51AE"/>
    <w:rsid w:val="007B7517"/>
    <w:rsid w:val="007C25C9"/>
    <w:rsid w:val="007D20EA"/>
    <w:rsid w:val="007D27D3"/>
    <w:rsid w:val="007D4552"/>
    <w:rsid w:val="007E73FE"/>
    <w:rsid w:val="007F78DA"/>
    <w:rsid w:val="00802093"/>
    <w:rsid w:val="00805ACF"/>
    <w:rsid w:val="008077AF"/>
    <w:rsid w:val="00807BEA"/>
    <w:rsid w:val="00812E17"/>
    <w:rsid w:val="00831388"/>
    <w:rsid w:val="00836620"/>
    <w:rsid w:val="00836A7C"/>
    <w:rsid w:val="00843101"/>
    <w:rsid w:val="00845972"/>
    <w:rsid w:val="00845FFE"/>
    <w:rsid w:val="008505B4"/>
    <w:rsid w:val="00853CD0"/>
    <w:rsid w:val="00863DBB"/>
    <w:rsid w:val="008716AD"/>
    <w:rsid w:val="00871D3F"/>
    <w:rsid w:val="00872465"/>
    <w:rsid w:val="0087607F"/>
    <w:rsid w:val="00877593"/>
    <w:rsid w:val="008859D6"/>
    <w:rsid w:val="00890558"/>
    <w:rsid w:val="00891500"/>
    <w:rsid w:val="00897112"/>
    <w:rsid w:val="00897E02"/>
    <w:rsid w:val="008A20E6"/>
    <w:rsid w:val="008A5E1B"/>
    <w:rsid w:val="008A78DC"/>
    <w:rsid w:val="008C16B1"/>
    <w:rsid w:val="008C778D"/>
    <w:rsid w:val="008D2248"/>
    <w:rsid w:val="008E0FE3"/>
    <w:rsid w:val="008E22FF"/>
    <w:rsid w:val="008F0B03"/>
    <w:rsid w:val="008F2C7E"/>
    <w:rsid w:val="008F51D1"/>
    <w:rsid w:val="008F5C06"/>
    <w:rsid w:val="008F719D"/>
    <w:rsid w:val="009007D5"/>
    <w:rsid w:val="00903585"/>
    <w:rsid w:val="0090520B"/>
    <w:rsid w:val="009068D3"/>
    <w:rsid w:val="0090742B"/>
    <w:rsid w:val="00907796"/>
    <w:rsid w:val="0091026D"/>
    <w:rsid w:val="00910F5E"/>
    <w:rsid w:val="00912024"/>
    <w:rsid w:val="00925D1D"/>
    <w:rsid w:val="009262BE"/>
    <w:rsid w:val="009310F5"/>
    <w:rsid w:val="00935A65"/>
    <w:rsid w:val="0094115B"/>
    <w:rsid w:val="00945856"/>
    <w:rsid w:val="00946567"/>
    <w:rsid w:val="00947FD8"/>
    <w:rsid w:val="009508E4"/>
    <w:rsid w:val="0095237C"/>
    <w:rsid w:val="0095328C"/>
    <w:rsid w:val="00954F0D"/>
    <w:rsid w:val="0095578D"/>
    <w:rsid w:val="009678C1"/>
    <w:rsid w:val="009705FA"/>
    <w:rsid w:val="00971152"/>
    <w:rsid w:val="00974570"/>
    <w:rsid w:val="00976C3D"/>
    <w:rsid w:val="00976E8C"/>
    <w:rsid w:val="0098277D"/>
    <w:rsid w:val="0098578F"/>
    <w:rsid w:val="009858B0"/>
    <w:rsid w:val="00986928"/>
    <w:rsid w:val="009929AB"/>
    <w:rsid w:val="009974D5"/>
    <w:rsid w:val="009C497B"/>
    <w:rsid w:val="009C6AF2"/>
    <w:rsid w:val="009D61A2"/>
    <w:rsid w:val="009D628E"/>
    <w:rsid w:val="009D6BBF"/>
    <w:rsid w:val="009E12E6"/>
    <w:rsid w:val="009E2118"/>
    <w:rsid w:val="009E3A2A"/>
    <w:rsid w:val="009E7246"/>
    <w:rsid w:val="009F14AF"/>
    <w:rsid w:val="00A05CB9"/>
    <w:rsid w:val="00A07E23"/>
    <w:rsid w:val="00A07FA6"/>
    <w:rsid w:val="00A137A3"/>
    <w:rsid w:val="00A1663A"/>
    <w:rsid w:val="00A24FFE"/>
    <w:rsid w:val="00A25ADC"/>
    <w:rsid w:val="00A3523D"/>
    <w:rsid w:val="00A407F5"/>
    <w:rsid w:val="00A436F1"/>
    <w:rsid w:val="00A44517"/>
    <w:rsid w:val="00A452AE"/>
    <w:rsid w:val="00A46A33"/>
    <w:rsid w:val="00A5093F"/>
    <w:rsid w:val="00A532E5"/>
    <w:rsid w:val="00A60501"/>
    <w:rsid w:val="00A6283C"/>
    <w:rsid w:val="00A67868"/>
    <w:rsid w:val="00A67896"/>
    <w:rsid w:val="00A75318"/>
    <w:rsid w:val="00A768E5"/>
    <w:rsid w:val="00A7766C"/>
    <w:rsid w:val="00A804E8"/>
    <w:rsid w:val="00A81E15"/>
    <w:rsid w:val="00A833B9"/>
    <w:rsid w:val="00A8579B"/>
    <w:rsid w:val="00A86D79"/>
    <w:rsid w:val="00A906BB"/>
    <w:rsid w:val="00A957CA"/>
    <w:rsid w:val="00AC001B"/>
    <w:rsid w:val="00AC0928"/>
    <w:rsid w:val="00AC6135"/>
    <w:rsid w:val="00AE033A"/>
    <w:rsid w:val="00AE1224"/>
    <w:rsid w:val="00AE6362"/>
    <w:rsid w:val="00AF5F9B"/>
    <w:rsid w:val="00AF679D"/>
    <w:rsid w:val="00AF6D5C"/>
    <w:rsid w:val="00AF6F51"/>
    <w:rsid w:val="00B00CBF"/>
    <w:rsid w:val="00B01AAE"/>
    <w:rsid w:val="00B155F0"/>
    <w:rsid w:val="00B250E0"/>
    <w:rsid w:val="00B30F8D"/>
    <w:rsid w:val="00B31F38"/>
    <w:rsid w:val="00B329E6"/>
    <w:rsid w:val="00B3310A"/>
    <w:rsid w:val="00B34EBB"/>
    <w:rsid w:val="00B35C59"/>
    <w:rsid w:val="00B36E34"/>
    <w:rsid w:val="00B413D8"/>
    <w:rsid w:val="00B627BA"/>
    <w:rsid w:val="00B66117"/>
    <w:rsid w:val="00B81AF0"/>
    <w:rsid w:val="00B8579B"/>
    <w:rsid w:val="00B87376"/>
    <w:rsid w:val="00B873B8"/>
    <w:rsid w:val="00B90985"/>
    <w:rsid w:val="00B9349E"/>
    <w:rsid w:val="00B93AA7"/>
    <w:rsid w:val="00BA41D1"/>
    <w:rsid w:val="00BC06B0"/>
    <w:rsid w:val="00BC5591"/>
    <w:rsid w:val="00BD2F0D"/>
    <w:rsid w:val="00BD5FA5"/>
    <w:rsid w:val="00BD6503"/>
    <w:rsid w:val="00BD7ED7"/>
    <w:rsid w:val="00BD7EEC"/>
    <w:rsid w:val="00BE619D"/>
    <w:rsid w:val="00BE730B"/>
    <w:rsid w:val="00BF3AC6"/>
    <w:rsid w:val="00BF6E3C"/>
    <w:rsid w:val="00C038D5"/>
    <w:rsid w:val="00C0562D"/>
    <w:rsid w:val="00C058AF"/>
    <w:rsid w:val="00C17EDE"/>
    <w:rsid w:val="00C2167C"/>
    <w:rsid w:val="00C219B5"/>
    <w:rsid w:val="00C2702D"/>
    <w:rsid w:val="00C45852"/>
    <w:rsid w:val="00C50245"/>
    <w:rsid w:val="00C5257E"/>
    <w:rsid w:val="00C52C7C"/>
    <w:rsid w:val="00C611AD"/>
    <w:rsid w:val="00C63B2B"/>
    <w:rsid w:val="00C64F1E"/>
    <w:rsid w:val="00C65623"/>
    <w:rsid w:val="00C66E49"/>
    <w:rsid w:val="00C677D3"/>
    <w:rsid w:val="00C730F3"/>
    <w:rsid w:val="00C84338"/>
    <w:rsid w:val="00C943E8"/>
    <w:rsid w:val="00CA2B72"/>
    <w:rsid w:val="00CB1E2B"/>
    <w:rsid w:val="00CB3EE5"/>
    <w:rsid w:val="00CB47B5"/>
    <w:rsid w:val="00CB4F72"/>
    <w:rsid w:val="00CC25D0"/>
    <w:rsid w:val="00CC4A35"/>
    <w:rsid w:val="00CC57FF"/>
    <w:rsid w:val="00CD011C"/>
    <w:rsid w:val="00CD38D7"/>
    <w:rsid w:val="00CE062D"/>
    <w:rsid w:val="00CE190E"/>
    <w:rsid w:val="00CE3915"/>
    <w:rsid w:val="00CF3538"/>
    <w:rsid w:val="00D048DA"/>
    <w:rsid w:val="00D04C76"/>
    <w:rsid w:val="00D05A0F"/>
    <w:rsid w:val="00D075F0"/>
    <w:rsid w:val="00D07F1E"/>
    <w:rsid w:val="00D100F5"/>
    <w:rsid w:val="00D21243"/>
    <w:rsid w:val="00D22F8E"/>
    <w:rsid w:val="00D24063"/>
    <w:rsid w:val="00D2762E"/>
    <w:rsid w:val="00D342D1"/>
    <w:rsid w:val="00D348A8"/>
    <w:rsid w:val="00D36D45"/>
    <w:rsid w:val="00D40ED3"/>
    <w:rsid w:val="00D51DB6"/>
    <w:rsid w:val="00D56EEA"/>
    <w:rsid w:val="00D6441A"/>
    <w:rsid w:val="00D76995"/>
    <w:rsid w:val="00D81266"/>
    <w:rsid w:val="00D85EF7"/>
    <w:rsid w:val="00D86E7B"/>
    <w:rsid w:val="00D87B5E"/>
    <w:rsid w:val="00DB112D"/>
    <w:rsid w:val="00DB2D8E"/>
    <w:rsid w:val="00DB35BD"/>
    <w:rsid w:val="00DB69BF"/>
    <w:rsid w:val="00DC0BD6"/>
    <w:rsid w:val="00DC1DB4"/>
    <w:rsid w:val="00DD00EF"/>
    <w:rsid w:val="00DD0180"/>
    <w:rsid w:val="00DD0AA0"/>
    <w:rsid w:val="00DD256F"/>
    <w:rsid w:val="00DD5620"/>
    <w:rsid w:val="00DD726D"/>
    <w:rsid w:val="00DD72F8"/>
    <w:rsid w:val="00DD7760"/>
    <w:rsid w:val="00DE0754"/>
    <w:rsid w:val="00DF3E52"/>
    <w:rsid w:val="00DF4E2B"/>
    <w:rsid w:val="00DF59EE"/>
    <w:rsid w:val="00E00BFA"/>
    <w:rsid w:val="00E0283B"/>
    <w:rsid w:val="00E12DE8"/>
    <w:rsid w:val="00E21D94"/>
    <w:rsid w:val="00E33635"/>
    <w:rsid w:val="00E34E64"/>
    <w:rsid w:val="00E37884"/>
    <w:rsid w:val="00E41D13"/>
    <w:rsid w:val="00E57C22"/>
    <w:rsid w:val="00E62D3B"/>
    <w:rsid w:val="00E630DE"/>
    <w:rsid w:val="00E63DA3"/>
    <w:rsid w:val="00E67DE7"/>
    <w:rsid w:val="00E73845"/>
    <w:rsid w:val="00E75354"/>
    <w:rsid w:val="00E87329"/>
    <w:rsid w:val="00E92404"/>
    <w:rsid w:val="00E92F72"/>
    <w:rsid w:val="00EA0E28"/>
    <w:rsid w:val="00EA2921"/>
    <w:rsid w:val="00EA65AE"/>
    <w:rsid w:val="00EB5FA6"/>
    <w:rsid w:val="00EC07DB"/>
    <w:rsid w:val="00EC32F5"/>
    <w:rsid w:val="00EC5E3D"/>
    <w:rsid w:val="00EC7D79"/>
    <w:rsid w:val="00ED49A1"/>
    <w:rsid w:val="00ED6108"/>
    <w:rsid w:val="00ED756A"/>
    <w:rsid w:val="00EE42A1"/>
    <w:rsid w:val="00EE777D"/>
    <w:rsid w:val="00EE7E28"/>
    <w:rsid w:val="00EF6369"/>
    <w:rsid w:val="00EF653A"/>
    <w:rsid w:val="00F048C6"/>
    <w:rsid w:val="00F049F2"/>
    <w:rsid w:val="00F1030C"/>
    <w:rsid w:val="00F15D8C"/>
    <w:rsid w:val="00F163D3"/>
    <w:rsid w:val="00F17A58"/>
    <w:rsid w:val="00F2046C"/>
    <w:rsid w:val="00F24FFE"/>
    <w:rsid w:val="00F25376"/>
    <w:rsid w:val="00F502EA"/>
    <w:rsid w:val="00F55348"/>
    <w:rsid w:val="00F568A0"/>
    <w:rsid w:val="00F6654A"/>
    <w:rsid w:val="00F66B8D"/>
    <w:rsid w:val="00F74191"/>
    <w:rsid w:val="00F74CBA"/>
    <w:rsid w:val="00F80A96"/>
    <w:rsid w:val="00F814AC"/>
    <w:rsid w:val="00F83D3F"/>
    <w:rsid w:val="00F8495F"/>
    <w:rsid w:val="00F85461"/>
    <w:rsid w:val="00F86665"/>
    <w:rsid w:val="00F92335"/>
    <w:rsid w:val="00F93342"/>
    <w:rsid w:val="00FA00A8"/>
    <w:rsid w:val="00FA172B"/>
    <w:rsid w:val="00FA4DF6"/>
    <w:rsid w:val="00FA50A0"/>
    <w:rsid w:val="00FA6495"/>
    <w:rsid w:val="00FB1C54"/>
    <w:rsid w:val="00FB2EF9"/>
    <w:rsid w:val="00FC092C"/>
    <w:rsid w:val="00FC176C"/>
    <w:rsid w:val="00FC2608"/>
    <w:rsid w:val="00FC3BD6"/>
    <w:rsid w:val="00FD3F88"/>
    <w:rsid w:val="00FE1A30"/>
    <w:rsid w:val="00FE1D81"/>
    <w:rsid w:val="00FF7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81"/>
    <w:pPr>
      <w:widowControl w:val="0"/>
      <w:spacing w:line="360" w:lineRule="auto"/>
      <w:ind w:firstLineChars="200" w:firstLine="200"/>
      <w:jc w:val="both"/>
    </w:pPr>
    <w:rPr>
      <w:rFonts w:eastAsia="仿宋"/>
      <w:sz w:val="32"/>
    </w:rPr>
  </w:style>
  <w:style w:type="paragraph" w:styleId="1">
    <w:name w:val="heading 1"/>
    <w:basedOn w:val="a"/>
    <w:next w:val="a"/>
    <w:link w:val="1Char"/>
    <w:uiPriority w:val="9"/>
    <w:qFormat/>
    <w:rsid w:val="008E22FF"/>
    <w:pPr>
      <w:keepNext/>
      <w:keepLines/>
      <w:spacing w:before="340" w:after="330" w:line="578" w:lineRule="auto"/>
      <w:outlineLvl w:val="0"/>
    </w:pPr>
    <w:rPr>
      <w:rFonts w:eastAsia="黑体"/>
      <w:bCs/>
      <w:kern w:val="44"/>
      <w:szCs w:val="44"/>
    </w:rPr>
  </w:style>
  <w:style w:type="paragraph" w:styleId="2">
    <w:name w:val="heading 2"/>
    <w:basedOn w:val="a"/>
    <w:next w:val="a"/>
    <w:link w:val="2Char"/>
    <w:uiPriority w:val="9"/>
    <w:unhideWhenUsed/>
    <w:qFormat/>
    <w:rsid w:val="008F2C7E"/>
    <w:pPr>
      <w:keepNext/>
      <w:keepLines/>
      <w:spacing w:before="260" w:after="260" w:line="416" w:lineRule="auto"/>
      <w:outlineLvl w:val="1"/>
    </w:pPr>
    <w:rPr>
      <w:rFonts w:asciiTheme="majorHAnsi" w:hAnsiTheme="majorHAnsi" w:cstheme="majorBidi"/>
      <w:b/>
      <w:bCs/>
      <w:szCs w:val="32"/>
    </w:rPr>
  </w:style>
  <w:style w:type="paragraph" w:styleId="3">
    <w:name w:val="heading 3"/>
    <w:basedOn w:val="a0"/>
    <w:next w:val="a"/>
    <w:link w:val="3Char"/>
    <w:uiPriority w:val="9"/>
    <w:unhideWhenUsed/>
    <w:qFormat/>
    <w:rsid w:val="008F2C7E"/>
    <w:pPr>
      <w:ind w:firstLineChars="88" w:firstLine="283"/>
      <w:outlineLvl w:val="2"/>
    </w:pPr>
    <w:rPr>
      <w:rFonts w:ascii="仿宋_GB2312" w:eastAsia="仿宋_GB2312" w:hAnsi="仿宋" w:cs="Times New Roman"/>
      <w:b/>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4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04E68"/>
    <w:rPr>
      <w:sz w:val="18"/>
      <w:szCs w:val="18"/>
    </w:rPr>
  </w:style>
  <w:style w:type="paragraph" w:styleId="a5">
    <w:name w:val="footer"/>
    <w:basedOn w:val="a"/>
    <w:link w:val="Char0"/>
    <w:uiPriority w:val="99"/>
    <w:unhideWhenUsed/>
    <w:rsid w:val="00404E68"/>
    <w:pPr>
      <w:tabs>
        <w:tab w:val="center" w:pos="4153"/>
        <w:tab w:val="right" w:pos="8306"/>
      </w:tabs>
      <w:snapToGrid w:val="0"/>
      <w:jc w:val="left"/>
    </w:pPr>
    <w:rPr>
      <w:sz w:val="18"/>
      <w:szCs w:val="18"/>
    </w:rPr>
  </w:style>
  <w:style w:type="character" w:customStyle="1" w:styleId="Char0">
    <w:name w:val="页脚 Char"/>
    <w:basedOn w:val="a1"/>
    <w:link w:val="a5"/>
    <w:uiPriority w:val="99"/>
    <w:rsid w:val="00404E68"/>
    <w:rPr>
      <w:sz w:val="18"/>
      <w:szCs w:val="18"/>
    </w:rPr>
  </w:style>
  <w:style w:type="paragraph" w:styleId="a6">
    <w:name w:val="Date"/>
    <w:basedOn w:val="a"/>
    <w:next w:val="a"/>
    <w:link w:val="Char1"/>
    <w:uiPriority w:val="99"/>
    <w:semiHidden/>
    <w:unhideWhenUsed/>
    <w:rsid w:val="00404E68"/>
    <w:pPr>
      <w:ind w:leftChars="2500" w:left="100"/>
    </w:pPr>
  </w:style>
  <w:style w:type="character" w:customStyle="1" w:styleId="Char1">
    <w:name w:val="日期 Char"/>
    <w:basedOn w:val="a1"/>
    <w:link w:val="a6"/>
    <w:uiPriority w:val="99"/>
    <w:semiHidden/>
    <w:rsid w:val="00404E68"/>
  </w:style>
  <w:style w:type="character" w:customStyle="1" w:styleId="1Char">
    <w:name w:val="标题 1 Char"/>
    <w:basedOn w:val="a1"/>
    <w:link w:val="1"/>
    <w:uiPriority w:val="9"/>
    <w:rsid w:val="008E22FF"/>
    <w:rPr>
      <w:rFonts w:eastAsia="黑体"/>
      <w:bCs/>
      <w:kern w:val="44"/>
      <w:sz w:val="32"/>
      <w:szCs w:val="44"/>
    </w:rPr>
  </w:style>
  <w:style w:type="paragraph" w:styleId="TOC">
    <w:name w:val="TOC Heading"/>
    <w:basedOn w:val="1"/>
    <w:next w:val="a"/>
    <w:uiPriority w:val="39"/>
    <w:unhideWhenUsed/>
    <w:qFormat/>
    <w:rsid w:val="00E3363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E33635"/>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D048DA"/>
    <w:pPr>
      <w:widowControl/>
      <w:tabs>
        <w:tab w:val="right" w:leader="dot" w:pos="8296"/>
      </w:tabs>
      <w:spacing w:after="100" w:line="300" w:lineRule="auto"/>
      <w:ind w:firstLine="440"/>
      <w:jc w:val="left"/>
    </w:pPr>
    <w:rPr>
      <w:kern w:val="0"/>
      <w:sz w:val="22"/>
    </w:rPr>
  </w:style>
  <w:style w:type="paragraph" w:styleId="30">
    <w:name w:val="toc 3"/>
    <w:basedOn w:val="a"/>
    <w:next w:val="a"/>
    <w:autoRedefine/>
    <w:uiPriority w:val="39"/>
    <w:unhideWhenUsed/>
    <w:qFormat/>
    <w:rsid w:val="00E33635"/>
    <w:pPr>
      <w:widowControl/>
      <w:spacing w:after="100" w:line="276" w:lineRule="auto"/>
      <w:ind w:left="440"/>
      <w:jc w:val="left"/>
    </w:pPr>
    <w:rPr>
      <w:kern w:val="0"/>
      <w:sz w:val="22"/>
    </w:rPr>
  </w:style>
  <w:style w:type="paragraph" w:styleId="a7">
    <w:name w:val="Balloon Text"/>
    <w:basedOn w:val="a"/>
    <w:link w:val="Char2"/>
    <w:uiPriority w:val="99"/>
    <w:semiHidden/>
    <w:unhideWhenUsed/>
    <w:rsid w:val="00E33635"/>
    <w:rPr>
      <w:sz w:val="18"/>
      <w:szCs w:val="18"/>
    </w:rPr>
  </w:style>
  <w:style w:type="character" w:customStyle="1" w:styleId="Char2">
    <w:name w:val="批注框文本 Char"/>
    <w:basedOn w:val="a1"/>
    <w:link w:val="a7"/>
    <w:uiPriority w:val="99"/>
    <w:semiHidden/>
    <w:rsid w:val="00E33635"/>
    <w:rPr>
      <w:sz w:val="18"/>
      <w:szCs w:val="18"/>
    </w:rPr>
  </w:style>
  <w:style w:type="paragraph" w:styleId="a0">
    <w:name w:val="List Paragraph"/>
    <w:basedOn w:val="a"/>
    <w:uiPriority w:val="34"/>
    <w:qFormat/>
    <w:rsid w:val="00E33635"/>
    <w:pPr>
      <w:ind w:firstLine="420"/>
    </w:pPr>
  </w:style>
  <w:style w:type="character" w:styleId="a8">
    <w:name w:val="annotation reference"/>
    <w:basedOn w:val="a1"/>
    <w:uiPriority w:val="99"/>
    <w:semiHidden/>
    <w:unhideWhenUsed/>
    <w:rsid w:val="00365D24"/>
    <w:rPr>
      <w:sz w:val="21"/>
      <w:szCs w:val="21"/>
    </w:rPr>
  </w:style>
  <w:style w:type="paragraph" w:styleId="a9">
    <w:name w:val="annotation text"/>
    <w:basedOn w:val="a"/>
    <w:link w:val="Char3"/>
    <w:uiPriority w:val="99"/>
    <w:semiHidden/>
    <w:unhideWhenUsed/>
    <w:rsid w:val="00365D24"/>
    <w:pPr>
      <w:jc w:val="left"/>
    </w:pPr>
  </w:style>
  <w:style w:type="character" w:customStyle="1" w:styleId="Char3">
    <w:name w:val="批注文字 Char"/>
    <w:basedOn w:val="a1"/>
    <w:link w:val="a9"/>
    <w:uiPriority w:val="99"/>
    <w:semiHidden/>
    <w:rsid w:val="00365D24"/>
  </w:style>
  <w:style w:type="paragraph" w:styleId="aa">
    <w:name w:val="annotation subject"/>
    <w:basedOn w:val="a9"/>
    <w:next w:val="a9"/>
    <w:link w:val="Char4"/>
    <w:uiPriority w:val="99"/>
    <w:semiHidden/>
    <w:unhideWhenUsed/>
    <w:rsid w:val="00365D24"/>
    <w:rPr>
      <w:b/>
      <w:bCs/>
    </w:rPr>
  </w:style>
  <w:style w:type="character" w:customStyle="1" w:styleId="Char4">
    <w:name w:val="批注主题 Char"/>
    <w:basedOn w:val="Char3"/>
    <w:link w:val="aa"/>
    <w:uiPriority w:val="99"/>
    <w:semiHidden/>
    <w:rsid w:val="00365D24"/>
    <w:rPr>
      <w:b/>
      <w:bCs/>
    </w:rPr>
  </w:style>
  <w:style w:type="paragraph" w:styleId="ab">
    <w:name w:val="Normal (Web)"/>
    <w:basedOn w:val="a"/>
    <w:uiPriority w:val="99"/>
    <w:semiHidden/>
    <w:unhideWhenUsed/>
    <w:rsid w:val="00E73845"/>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1"/>
    <w:uiPriority w:val="22"/>
    <w:qFormat/>
    <w:rsid w:val="007075EE"/>
    <w:rPr>
      <w:b/>
      <w:bCs/>
    </w:rPr>
  </w:style>
  <w:style w:type="character" w:customStyle="1" w:styleId="2Char">
    <w:name w:val="标题 2 Char"/>
    <w:basedOn w:val="a1"/>
    <w:link w:val="2"/>
    <w:uiPriority w:val="9"/>
    <w:rsid w:val="008F2C7E"/>
    <w:rPr>
      <w:rFonts w:asciiTheme="majorHAnsi" w:eastAsia="仿宋" w:hAnsiTheme="majorHAnsi" w:cstheme="majorBidi"/>
      <w:b/>
      <w:bCs/>
      <w:sz w:val="32"/>
      <w:szCs w:val="32"/>
    </w:rPr>
  </w:style>
  <w:style w:type="character" w:customStyle="1" w:styleId="3Char">
    <w:name w:val="标题 3 Char"/>
    <w:basedOn w:val="a1"/>
    <w:link w:val="3"/>
    <w:uiPriority w:val="9"/>
    <w:rsid w:val="008F2C7E"/>
    <w:rPr>
      <w:rFonts w:ascii="仿宋_GB2312" w:eastAsia="仿宋_GB2312" w:hAnsi="仿宋" w:cs="Times New Roman"/>
      <w:b/>
      <w:sz w:val="32"/>
      <w:szCs w:val="32"/>
    </w:rPr>
  </w:style>
  <w:style w:type="character" w:styleId="ad">
    <w:name w:val="Hyperlink"/>
    <w:basedOn w:val="a1"/>
    <w:uiPriority w:val="99"/>
    <w:unhideWhenUsed/>
    <w:rsid w:val="00D100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6781"/>
    <w:pPr>
      <w:widowControl w:val="0"/>
      <w:spacing w:line="360" w:lineRule="auto"/>
      <w:ind w:firstLineChars="200" w:firstLine="200"/>
      <w:jc w:val="both"/>
    </w:pPr>
    <w:rPr>
      <w:rFonts w:eastAsia="仿宋"/>
      <w:sz w:val="32"/>
    </w:rPr>
  </w:style>
  <w:style w:type="paragraph" w:styleId="1">
    <w:name w:val="heading 1"/>
    <w:basedOn w:val="a"/>
    <w:next w:val="a"/>
    <w:link w:val="1Char"/>
    <w:uiPriority w:val="9"/>
    <w:qFormat/>
    <w:rsid w:val="008E22FF"/>
    <w:pPr>
      <w:keepNext/>
      <w:keepLines/>
      <w:spacing w:before="340" w:after="330" w:line="578" w:lineRule="auto"/>
      <w:outlineLvl w:val="0"/>
    </w:pPr>
    <w:rPr>
      <w:rFonts w:eastAsia="黑体"/>
      <w:bCs/>
      <w:kern w:val="44"/>
      <w:szCs w:val="44"/>
    </w:rPr>
  </w:style>
  <w:style w:type="paragraph" w:styleId="2">
    <w:name w:val="heading 2"/>
    <w:basedOn w:val="a"/>
    <w:next w:val="a"/>
    <w:link w:val="2Char"/>
    <w:uiPriority w:val="9"/>
    <w:unhideWhenUsed/>
    <w:qFormat/>
    <w:rsid w:val="008F2C7E"/>
    <w:pPr>
      <w:keepNext/>
      <w:keepLines/>
      <w:spacing w:before="260" w:after="260" w:line="416" w:lineRule="auto"/>
      <w:outlineLvl w:val="1"/>
    </w:pPr>
    <w:rPr>
      <w:rFonts w:asciiTheme="majorHAnsi" w:hAnsiTheme="majorHAnsi" w:cstheme="majorBidi"/>
      <w:b/>
      <w:bCs/>
      <w:szCs w:val="32"/>
    </w:rPr>
  </w:style>
  <w:style w:type="paragraph" w:styleId="3">
    <w:name w:val="heading 3"/>
    <w:basedOn w:val="a0"/>
    <w:next w:val="a"/>
    <w:link w:val="3Char"/>
    <w:uiPriority w:val="9"/>
    <w:unhideWhenUsed/>
    <w:qFormat/>
    <w:rsid w:val="008F2C7E"/>
    <w:pPr>
      <w:ind w:firstLineChars="88" w:firstLine="283"/>
      <w:outlineLvl w:val="2"/>
    </w:pPr>
    <w:rPr>
      <w:rFonts w:ascii="仿宋_GB2312" w:eastAsia="仿宋_GB2312" w:hAnsi="仿宋" w:cs="Times New Roman"/>
      <w:b/>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404E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404E68"/>
    <w:rPr>
      <w:sz w:val="18"/>
      <w:szCs w:val="18"/>
    </w:rPr>
  </w:style>
  <w:style w:type="paragraph" w:styleId="a5">
    <w:name w:val="footer"/>
    <w:basedOn w:val="a"/>
    <w:link w:val="Char0"/>
    <w:uiPriority w:val="99"/>
    <w:unhideWhenUsed/>
    <w:rsid w:val="00404E68"/>
    <w:pPr>
      <w:tabs>
        <w:tab w:val="center" w:pos="4153"/>
        <w:tab w:val="right" w:pos="8306"/>
      </w:tabs>
      <w:snapToGrid w:val="0"/>
      <w:jc w:val="left"/>
    </w:pPr>
    <w:rPr>
      <w:sz w:val="18"/>
      <w:szCs w:val="18"/>
    </w:rPr>
  </w:style>
  <w:style w:type="character" w:customStyle="1" w:styleId="Char0">
    <w:name w:val="页脚 Char"/>
    <w:basedOn w:val="a1"/>
    <w:link w:val="a5"/>
    <w:uiPriority w:val="99"/>
    <w:rsid w:val="00404E68"/>
    <w:rPr>
      <w:sz w:val="18"/>
      <w:szCs w:val="18"/>
    </w:rPr>
  </w:style>
  <w:style w:type="paragraph" w:styleId="a6">
    <w:name w:val="Date"/>
    <w:basedOn w:val="a"/>
    <w:next w:val="a"/>
    <w:link w:val="Char1"/>
    <w:uiPriority w:val="99"/>
    <w:semiHidden/>
    <w:unhideWhenUsed/>
    <w:rsid w:val="00404E68"/>
    <w:pPr>
      <w:ind w:leftChars="2500" w:left="100"/>
    </w:pPr>
  </w:style>
  <w:style w:type="character" w:customStyle="1" w:styleId="Char1">
    <w:name w:val="日期 Char"/>
    <w:basedOn w:val="a1"/>
    <w:link w:val="a6"/>
    <w:uiPriority w:val="99"/>
    <w:semiHidden/>
    <w:rsid w:val="00404E68"/>
  </w:style>
  <w:style w:type="character" w:customStyle="1" w:styleId="1Char">
    <w:name w:val="标题 1 Char"/>
    <w:basedOn w:val="a1"/>
    <w:link w:val="1"/>
    <w:uiPriority w:val="9"/>
    <w:rsid w:val="008E22FF"/>
    <w:rPr>
      <w:rFonts w:eastAsia="黑体"/>
      <w:bCs/>
      <w:kern w:val="44"/>
      <w:sz w:val="32"/>
      <w:szCs w:val="44"/>
    </w:rPr>
  </w:style>
  <w:style w:type="paragraph" w:styleId="TOC">
    <w:name w:val="TOC Heading"/>
    <w:basedOn w:val="1"/>
    <w:next w:val="a"/>
    <w:uiPriority w:val="39"/>
    <w:unhideWhenUsed/>
    <w:qFormat/>
    <w:rsid w:val="00E33635"/>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0">
    <w:name w:val="toc 2"/>
    <w:basedOn w:val="a"/>
    <w:next w:val="a"/>
    <w:autoRedefine/>
    <w:uiPriority w:val="39"/>
    <w:unhideWhenUsed/>
    <w:qFormat/>
    <w:rsid w:val="00E33635"/>
    <w:pPr>
      <w:widowControl/>
      <w:spacing w:after="100" w:line="276" w:lineRule="auto"/>
      <w:ind w:left="220"/>
      <w:jc w:val="left"/>
    </w:pPr>
    <w:rPr>
      <w:kern w:val="0"/>
      <w:sz w:val="22"/>
    </w:rPr>
  </w:style>
  <w:style w:type="paragraph" w:styleId="10">
    <w:name w:val="toc 1"/>
    <w:basedOn w:val="a"/>
    <w:next w:val="a"/>
    <w:autoRedefine/>
    <w:uiPriority w:val="39"/>
    <w:unhideWhenUsed/>
    <w:qFormat/>
    <w:rsid w:val="00D048DA"/>
    <w:pPr>
      <w:widowControl/>
      <w:tabs>
        <w:tab w:val="right" w:leader="dot" w:pos="8296"/>
      </w:tabs>
      <w:spacing w:after="100" w:line="300" w:lineRule="auto"/>
      <w:ind w:firstLine="440"/>
      <w:jc w:val="left"/>
    </w:pPr>
    <w:rPr>
      <w:kern w:val="0"/>
      <w:sz w:val="22"/>
    </w:rPr>
  </w:style>
  <w:style w:type="paragraph" w:styleId="30">
    <w:name w:val="toc 3"/>
    <w:basedOn w:val="a"/>
    <w:next w:val="a"/>
    <w:autoRedefine/>
    <w:uiPriority w:val="39"/>
    <w:unhideWhenUsed/>
    <w:qFormat/>
    <w:rsid w:val="00E33635"/>
    <w:pPr>
      <w:widowControl/>
      <w:spacing w:after="100" w:line="276" w:lineRule="auto"/>
      <w:ind w:left="440"/>
      <w:jc w:val="left"/>
    </w:pPr>
    <w:rPr>
      <w:kern w:val="0"/>
      <w:sz w:val="22"/>
    </w:rPr>
  </w:style>
  <w:style w:type="paragraph" w:styleId="a7">
    <w:name w:val="Balloon Text"/>
    <w:basedOn w:val="a"/>
    <w:link w:val="Char2"/>
    <w:uiPriority w:val="99"/>
    <w:semiHidden/>
    <w:unhideWhenUsed/>
    <w:rsid w:val="00E33635"/>
    <w:rPr>
      <w:sz w:val="18"/>
      <w:szCs w:val="18"/>
    </w:rPr>
  </w:style>
  <w:style w:type="character" w:customStyle="1" w:styleId="Char2">
    <w:name w:val="批注框文本 Char"/>
    <w:basedOn w:val="a1"/>
    <w:link w:val="a7"/>
    <w:uiPriority w:val="99"/>
    <w:semiHidden/>
    <w:rsid w:val="00E33635"/>
    <w:rPr>
      <w:sz w:val="18"/>
      <w:szCs w:val="18"/>
    </w:rPr>
  </w:style>
  <w:style w:type="paragraph" w:styleId="a0">
    <w:name w:val="List Paragraph"/>
    <w:basedOn w:val="a"/>
    <w:uiPriority w:val="34"/>
    <w:qFormat/>
    <w:rsid w:val="00E33635"/>
    <w:pPr>
      <w:ind w:firstLine="420"/>
    </w:pPr>
  </w:style>
  <w:style w:type="character" w:styleId="a8">
    <w:name w:val="annotation reference"/>
    <w:basedOn w:val="a1"/>
    <w:uiPriority w:val="99"/>
    <w:semiHidden/>
    <w:unhideWhenUsed/>
    <w:rsid w:val="00365D24"/>
    <w:rPr>
      <w:sz w:val="21"/>
      <w:szCs w:val="21"/>
    </w:rPr>
  </w:style>
  <w:style w:type="paragraph" w:styleId="a9">
    <w:name w:val="annotation text"/>
    <w:basedOn w:val="a"/>
    <w:link w:val="Char3"/>
    <w:uiPriority w:val="99"/>
    <w:semiHidden/>
    <w:unhideWhenUsed/>
    <w:rsid w:val="00365D24"/>
    <w:pPr>
      <w:jc w:val="left"/>
    </w:pPr>
  </w:style>
  <w:style w:type="character" w:customStyle="1" w:styleId="Char3">
    <w:name w:val="批注文字 Char"/>
    <w:basedOn w:val="a1"/>
    <w:link w:val="a9"/>
    <w:uiPriority w:val="99"/>
    <w:semiHidden/>
    <w:rsid w:val="00365D24"/>
  </w:style>
  <w:style w:type="paragraph" w:styleId="aa">
    <w:name w:val="annotation subject"/>
    <w:basedOn w:val="a9"/>
    <w:next w:val="a9"/>
    <w:link w:val="Char4"/>
    <w:uiPriority w:val="99"/>
    <w:semiHidden/>
    <w:unhideWhenUsed/>
    <w:rsid w:val="00365D24"/>
    <w:rPr>
      <w:b/>
      <w:bCs/>
    </w:rPr>
  </w:style>
  <w:style w:type="character" w:customStyle="1" w:styleId="Char4">
    <w:name w:val="批注主题 Char"/>
    <w:basedOn w:val="Char3"/>
    <w:link w:val="aa"/>
    <w:uiPriority w:val="99"/>
    <w:semiHidden/>
    <w:rsid w:val="00365D24"/>
    <w:rPr>
      <w:b/>
      <w:bCs/>
    </w:rPr>
  </w:style>
  <w:style w:type="paragraph" w:styleId="ab">
    <w:name w:val="Normal (Web)"/>
    <w:basedOn w:val="a"/>
    <w:uiPriority w:val="99"/>
    <w:semiHidden/>
    <w:unhideWhenUsed/>
    <w:rsid w:val="00E73845"/>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1"/>
    <w:uiPriority w:val="22"/>
    <w:qFormat/>
    <w:rsid w:val="007075EE"/>
    <w:rPr>
      <w:b/>
      <w:bCs/>
    </w:rPr>
  </w:style>
  <w:style w:type="character" w:customStyle="1" w:styleId="2Char">
    <w:name w:val="标题 2 Char"/>
    <w:basedOn w:val="a1"/>
    <w:link w:val="2"/>
    <w:uiPriority w:val="9"/>
    <w:rsid w:val="008F2C7E"/>
    <w:rPr>
      <w:rFonts w:asciiTheme="majorHAnsi" w:eastAsia="仿宋" w:hAnsiTheme="majorHAnsi" w:cstheme="majorBidi"/>
      <w:b/>
      <w:bCs/>
      <w:sz w:val="32"/>
      <w:szCs w:val="32"/>
    </w:rPr>
  </w:style>
  <w:style w:type="character" w:customStyle="1" w:styleId="3Char">
    <w:name w:val="标题 3 Char"/>
    <w:basedOn w:val="a1"/>
    <w:link w:val="3"/>
    <w:uiPriority w:val="9"/>
    <w:rsid w:val="008F2C7E"/>
    <w:rPr>
      <w:rFonts w:ascii="仿宋_GB2312" w:eastAsia="仿宋_GB2312" w:hAnsi="仿宋" w:cs="Times New Roman"/>
      <w:b/>
      <w:sz w:val="32"/>
      <w:szCs w:val="32"/>
    </w:rPr>
  </w:style>
  <w:style w:type="character" w:styleId="ad">
    <w:name w:val="Hyperlink"/>
    <w:basedOn w:val="a1"/>
    <w:uiPriority w:val="99"/>
    <w:unhideWhenUsed/>
    <w:rsid w:val="00D100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12212">
      <w:bodyDiv w:val="1"/>
      <w:marLeft w:val="0"/>
      <w:marRight w:val="0"/>
      <w:marTop w:val="0"/>
      <w:marBottom w:val="0"/>
      <w:divBdr>
        <w:top w:val="none" w:sz="0" w:space="0" w:color="auto"/>
        <w:left w:val="none" w:sz="0" w:space="0" w:color="auto"/>
        <w:bottom w:val="none" w:sz="0" w:space="0" w:color="auto"/>
        <w:right w:val="none" w:sz="0" w:space="0" w:color="auto"/>
      </w:divBdr>
    </w:div>
    <w:div w:id="99132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07F61-2379-4C07-A6AD-FE19880C5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46</Pages>
  <Words>3690</Words>
  <Characters>21033</Characters>
  <Application>Microsoft Office Word</Application>
  <DocSecurity>0</DocSecurity>
  <Lines>175</Lines>
  <Paragraphs>49</Paragraphs>
  <ScaleCrop>false</ScaleCrop>
  <Company/>
  <LinksUpToDate>false</LinksUpToDate>
  <CharactersWithSpaces>24674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cp:revision>
  <cp:lastPrinted>2021-06-08T01:56:00Z</cp:lastPrinted>
  <dcterms:created xsi:type="dcterms:W3CDTF">2022-09-08T00:41:00Z</dcterms:created>
  <dcterms:modified xsi:type="dcterms:W3CDTF">2022-09-08T00:47:00Z</dcterms:modified>
</cp:coreProperties>
</file>