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2" w:line="223" w:lineRule="auto"/>
        <w:ind w:left="4714"/>
        <w:outlineLvl w:val="0"/>
        <w:rPr>
          <w:rFonts w:ascii="黑体" w:hAnsi="黑体" w:eastAsia="黑体" w:cs="黑体"/>
          <w:sz w:val="30"/>
          <w:szCs w:val="30"/>
          <w:lang w:eastAsia="zh-CN"/>
        </w:rPr>
      </w:pPr>
      <w:bookmarkStart w:id="1" w:name="_GoBack"/>
      <w:bookmarkEnd w:id="1"/>
      <w:bookmarkStart w:id="0" w:name="_Hlk155548740"/>
      <w:r>
        <w:rPr>
          <w:rFonts w:ascii="黑体" w:hAnsi="黑体" w:eastAsia="黑体" w:cs="黑体"/>
          <w:spacing w:val="2"/>
          <w:sz w:val="30"/>
          <w:szCs w:val="30"/>
          <w:lang w:eastAsia="zh-CN"/>
        </w:rPr>
        <w:t>平江县入河排污口“一口一策”整治清单</w:t>
      </w:r>
      <w:r>
        <w:rPr>
          <w:rFonts w:hint="eastAsia" w:ascii="黑体" w:hAnsi="黑体" w:eastAsia="黑体" w:cs="黑体"/>
          <w:spacing w:val="2"/>
          <w:sz w:val="30"/>
          <w:szCs w:val="30"/>
          <w:lang w:eastAsia="zh-CN"/>
        </w:rPr>
        <w:t>（2</w:t>
      </w:r>
      <w:r>
        <w:rPr>
          <w:rFonts w:ascii="黑体" w:hAnsi="黑体" w:eastAsia="黑体" w:cs="黑体"/>
          <w:spacing w:val="2"/>
          <w:sz w:val="30"/>
          <w:szCs w:val="30"/>
          <w:lang w:eastAsia="zh-CN"/>
        </w:rPr>
        <w:t>023</w:t>
      </w:r>
      <w:r>
        <w:rPr>
          <w:rFonts w:hint="eastAsia" w:ascii="黑体" w:hAnsi="黑体" w:eastAsia="黑体" w:cs="黑体"/>
          <w:spacing w:val="2"/>
          <w:sz w:val="30"/>
          <w:szCs w:val="30"/>
          <w:lang w:eastAsia="zh-CN"/>
        </w:rPr>
        <w:t>年度）</w:t>
      </w:r>
    </w:p>
    <w:p>
      <w:pPr>
        <w:spacing w:line="148" w:lineRule="exact"/>
        <w:rPr>
          <w:lang w:eastAsia="zh-CN"/>
        </w:rPr>
      </w:pPr>
    </w:p>
    <w:tbl>
      <w:tblPr>
        <w:tblStyle w:val="11"/>
        <w:tblW w:w="1260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835"/>
        <w:gridCol w:w="612"/>
        <w:gridCol w:w="588"/>
        <w:gridCol w:w="523"/>
        <w:gridCol w:w="693"/>
        <w:gridCol w:w="1701"/>
        <w:gridCol w:w="2693"/>
        <w:gridCol w:w="753"/>
        <w:gridCol w:w="851"/>
        <w:gridCol w:w="708"/>
        <w:gridCol w:w="709"/>
        <w:gridCol w:w="709"/>
        <w:gridCol w:w="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384" w:type="dxa"/>
            <w:vMerge w:val="restart"/>
            <w:tcBorders>
              <w:bottom w:val="nil"/>
            </w:tcBorders>
          </w:tcPr>
          <w:p>
            <w:pPr>
              <w:spacing w:line="394" w:lineRule="auto"/>
              <w:rPr>
                <w:lang w:eastAsia="zh-CN"/>
              </w:rPr>
            </w:pPr>
          </w:p>
          <w:p>
            <w:pPr>
              <w:pStyle w:val="12"/>
              <w:spacing w:before="32" w:line="235" w:lineRule="auto"/>
              <w:ind w:left="87"/>
            </w:pPr>
            <w:r>
              <w:rPr>
                <w:spacing w:val="6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251" w:type="dxa"/>
            <w:gridSpan w:val="5"/>
          </w:tcPr>
          <w:p>
            <w:pPr>
              <w:pStyle w:val="12"/>
              <w:spacing w:before="121" w:line="233" w:lineRule="auto"/>
              <w:ind w:left="1302"/>
            </w:pPr>
            <w:r>
              <w:rPr>
                <w:spacing w:val="8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排口基本信息</w:t>
            </w:r>
          </w:p>
        </w:tc>
        <w:tc>
          <w:tcPr>
            <w:tcW w:w="1701" w:type="dxa"/>
          </w:tcPr>
          <w:p>
            <w:pPr>
              <w:pStyle w:val="12"/>
              <w:spacing w:before="121" w:line="234" w:lineRule="auto"/>
              <w:jc w:val="center"/>
            </w:pPr>
            <w:r>
              <w:rPr>
                <w:spacing w:val="8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溯源阶段</w:t>
            </w:r>
          </w:p>
        </w:tc>
        <w:tc>
          <w:tcPr>
            <w:tcW w:w="5005" w:type="dxa"/>
            <w:gridSpan w:val="4"/>
          </w:tcPr>
          <w:p>
            <w:pPr>
              <w:pStyle w:val="12"/>
              <w:spacing w:before="121" w:line="235" w:lineRule="auto"/>
              <w:ind w:left="2159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整治方案</w:t>
            </w:r>
          </w:p>
        </w:tc>
        <w:tc>
          <w:tcPr>
            <w:tcW w:w="2268" w:type="dxa"/>
            <w:gridSpan w:val="3"/>
          </w:tcPr>
          <w:p>
            <w:pPr>
              <w:pStyle w:val="12"/>
              <w:spacing w:before="121" w:line="234" w:lineRule="auto"/>
              <w:ind w:left="81"/>
              <w:jc w:val="center"/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</w:t>
            </w:r>
            <w:r>
              <w:rPr>
                <w:rFonts w:hint="eastAsia"/>
                <w:spacing w:val="7"/>
                <w:lang w:eastAsia="zh-CN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384" w:type="dxa"/>
            <w:vMerge w:val="continue"/>
            <w:tcBorders>
              <w:top w:val="nil"/>
            </w:tcBorders>
          </w:tcPr>
          <w:p/>
        </w:tc>
        <w:tc>
          <w:tcPr>
            <w:tcW w:w="835" w:type="dxa"/>
          </w:tcPr>
          <w:p>
            <w:pPr>
              <w:pStyle w:val="12"/>
              <w:spacing w:before="255" w:line="235" w:lineRule="auto"/>
              <w:ind w:left="205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正式命名</w:t>
            </w:r>
          </w:p>
        </w:tc>
        <w:tc>
          <w:tcPr>
            <w:tcW w:w="612" w:type="dxa"/>
          </w:tcPr>
          <w:p>
            <w:pPr>
              <w:pStyle w:val="12"/>
              <w:spacing w:before="255" w:line="234" w:lineRule="auto"/>
              <w:ind w:left="92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正式编码</w:t>
            </w:r>
          </w:p>
        </w:tc>
        <w:tc>
          <w:tcPr>
            <w:tcW w:w="588" w:type="dxa"/>
          </w:tcPr>
          <w:p>
            <w:pPr>
              <w:pStyle w:val="12"/>
              <w:spacing w:before="255" w:line="235" w:lineRule="auto"/>
              <w:ind w:left="189"/>
            </w:pPr>
            <w:r>
              <w:rPr>
                <w:spacing w:val="5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经度</w:t>
            </w:r>
          </w:p>
        </w:tc>
        <w:tc>
          <w:tcPr>
            <w:tcW w:w="523" w:type="dxa"/>
          </w:tcPr>
          <w:p>
            <w:pPr>
              <w:pStyle w:val="12"/>
              <w:spacing w:before="255" w:line="235" w:lineRule="auto"/>
              <w:ind w:left="156"/>
            </w:pPr>
            <w:r>
              <w:rPr>
                <w:spacing w:val="5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纬度</w:t>
            </w:r>
          </w:p>
        </w:tc>
        <w:tc>
          <w:tcPr>
            <w:tcW w:w="693" w:type="dxa"/>
          </w:tcPr>
          <w:p>
            <w:pPr>
              <w:pStyle w:val="12"/>
              <w:spacing w:before="255" w:line="235" w:lineRule="auto"/>
              <w:ind w:left="132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1701" w:type="dxa"/>
          </w:tcPr>
          <w:p>
            <w:pPr>
              <w:pStyle w:val="12"/>
              <w:spacing w:before="255" w:line="234" w:lineRule="auto"/>
              <w:ind w:left="114"/>
              <w:jc w:val="center"/>
            </w:pPr>
            <w:r>
              <w:rPr>
                <w:spacing w:val="8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溯源发现的主要问题</w:t>
            </w:r>
          </w:p>
        </w:tc>
        <w:tc>
          <w:tcPr>
            <w:tcW w:w="2693" w:type="dxa"/>
          </w:tcPr>
          <w:p>
            <w:pPr>
              <w:pStyle w:val="12"/>
              <w:spacing w:before="255" w:line="235" w:lineRule="auto"/>
              <w:jc w:val="center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整治措施</w:t>
            </w:r>
          </w:p>
        </w:tc>
        <w:tc>
          <w:tcPr>
            <w:tcW w:w="753" w:type="dxa"/>
          </w:tcPr>
          <w:p>
            <w:pPr>
              <w:pStyle w:val="12"/>
              <w:spacing w:before="255" w:line="234" w:lineRule="auto"/>
              <w:ind w:left="111"/>
              <w:jc w:val="center"/>
            </w:pPr>
            <w:r>
              <w:rPr>
                <w:spacing w:val="6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责任主体</w:t>
            </w:r>
          </w:p>
        </w:tc>
        <w:tc>
          <w:tcPr>
            <w:tcW w:w="851" w:type="dxa"/>
          </w:tcPr>
          <w:p>
            <w:pPr>
              <w:pStyle w:val="12"/>
              <w:spacing w:before="255" w:line="234" w:lineRule="auto"/>
              <w:ind w:left="61"/>
              <w:jc w:val="center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主管部门</w:t>
            </w:r>
          </w:p>
        </w:tc>
        <w:tc>
          <w:tcPr>
            <w:tcW w:w="708" w:type="dxa"/>
          </w:tcPr>
          <w:p>
            <w:pPr>
              <w:pStyle w:val="12"/>
              <w:spacing w:before="255" w:line="234" w:lineRule="auto"/>
              <w:ind w:left="134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配合部门</w:t>
            </w:r>
          </w:p>
        </w:tc>
        <w:tc>
          <w:tcPr>
            <w:tcW w:w="709" w:type="dxa"/>
          </w:tcPr>
          <w:p>
            <w:pPr>
              <w:pStyle w:val="12"/>
              <w:spacing w:before="249" w:line="237" w:lineRule="auto"/>
              <w:ind w:left="60"/>
              <w:jc w:val="center"/>
              <w:rPr>
                <w:sz w:val="11"/>
                <w:szCs w:val="11"/>
              </w:rPr>
            </w:pPr>
            <w:r>
              <w:rPr>
                <w:spacing w:val="8"/>
                <w:sz w:val="11"/>
                <w:szCs w:val="11"/>
                <w14:textOutline w14:w="217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完成时限</w:t>
            </w:r>
          </w:p>
        </w:tc>
        <w:tc>
          <w:tcPr>
            <w:tcW w:w="709" w:type="dxa"/>
          </w:tcPr>
          <w:p>
            <w:pPr>
              <w:pStyle w:val="12"/>
              <w:spacing w:before="249" w:line="237" w:lineRule="auto"/>
              <w:ind w:left="60"/>
              <w:jc w:val="center"/>
              <w:rPr>
                <w:spacing w:val="8"/>
                <w:sz w:val="11"/>
                <w:szCs w:val="11"/>
                <w14:textOutline w14:w="217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8"/>
                <w:sz w:val="11"/>
                <w:szCs w:val="11"/>
                <w:lang w:eastAsia="zh-CN"/>
                <w14:textOutline w14:w="217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整治情况</w:t>
            </w:r>
          </w:p>
        </w:tc>
        <w:tc>
          <w:tcPr>
            <w:tcW w:w="850" w:type="dxa"/>
          </w:tcPr>
          <w:p>
            <w:pPr>
              <w:pStyle w:val="12"/>
              <w:spacing w:before="249" w:line="237" w:lineRule="auto"/>
              <w:ind w:left="60"/>
              <w:jc w:val="center"/>
              <w:rPr>
                <w:spacing w:val="8"/>
                <w:sz w:val="11"/>
                <w:szCs w:val="11"/>
                <w14:textOutline w14:w="217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8"/>
                <w:sz w:val="11"/>
                <w:szCs w:val="11"/>
                <w:lang w:eastAsia="zh-CN"/>
                <w14:textOutline w14:w="217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验收情况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384" w:type="dxa"/>
          </w:tcPr>
          <w:p>
            <w:pPr>
              <w:spacing w:line="391" w:lineRule="auto"/>
            </w:pPr>
          </w:p>
          <w:p>
            <w:pPr>
              <w:pStyle w:val="12"/>
              <w:spacing w:before="32" w:line="193" w:lineRule="auto"/>
              <w:ind w:left="177"/>
            </w:pPr>
            <w:r>
              <w:t>1</w:t>
            </w:r>
          </w:p>
        </w:tc>
        <w:tc>
          <w:tcPr>
            <w:tcW w:w="835" w:type="dxa"/>
          </w:tcPr>
          <w:p>
            <w:pPr>
              <w:pStyle w:val="12"/>
              <w:spacing w:before="140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岳阳市平江县瓮</w:t>
            </w:r>
          </w:p>
          <w:p>
            <w:pPr>
              <w:pStyle w:val="12"/>
              <w:spacing w:before="7" w:line="233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江镇塔兴村滑石</w:t>
            </w:r>
          </w:p>
          <w:p>
            <w:pPr>
              <w:pStyle w:val="12"/>
              <w:spacing w:before="8" w:line="234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组李平周个人规</w:t>
            </w:r>
          </w:p>
          <w:p>
            <w:pPr>
              <w:pStyle w:val="12"/>
              <w:spacing w:before="5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模以下水产养殖</w:t>
            </w:r>
          </w:p>
          <w:p>
            <w:pPr>
              <w:pStyle w:val="12"/>
              <w:spacing w:before="7" w:line="236" w:lineRule="auto"/>
              <w:ind w:left="260"/>
            </w:pPr>
            <w:r>
              <w:rPr>
                <w:spacing w:val="6"/>
              </w:rPr>
              <w:t>排污口</w:t>
            </w:r>
          </w:p>
        </w:tc>
        <w:tc>
          <w:tcPr>
            <w:tcW w:w="612" w:type="dxa"/>
          </w:tcPr>
          <w:p>
            <w:pPr>
              <w:spacing w:line="318" w:lineRule="auto"/>
            </w:pPr>
          </w:p>
          <w:p>
            <w:pPr>
              <w:spacing w:before="28" w:line="244" w:lineRule="auto"/>
              <w:ind w:left="125" w:right="26" w:hanging="98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43062600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72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387" w:lineRule="auto"/>
            </w:pPr>
          </w:p>
          <w:p>
            <w:pPr>
              <w:spacing w:before="29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113.475440</w:t>
            </w:r>
          </w:p>
        </w:tc>
        <w:tc>
          <w:tcPr>
            <w:tcW w:w="523" w:type="dxa"/>
          </w:tcPr>
          <w:p>
            <w:pPr>
              <w:spacing w:line="387" w:lineRule="auto"/>
            </w:pPr>
          </w:p>
          <w:p>
            <w:pPr>
              <w:spacing w:before="29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28.732565</w:t>
            </w:r>
          </w:p>
        </w:tc>
        <w:tc>
          <w:tcPr>
            <w:tcW w:w="693" w:type="dxa"/>
          </w:tcPr>
          <w:p>
            <w:pPr>
              <w:spacing w:line="241" w:lineRule="auto"/>
              <w:rPr>
                <w:lang w:eastAsia="zh-CN"/>
              </w:rPr>
            </w:pPr>
          </w:p>
          <w:p>
            <w:pPr>
              <w:pStyle w:val="12"/>
              <w:spacing w:before="32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</w:p>
          <w:p>
            <w:pPr>
              <w:pStyle w:val="12"/>
              <w:spacing w:before="7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平江县瓮江镇</w:t>
            </w:r>
          </w:p>
          <w:p>
            <w:pPr>
              <w:pStyle w:val="12"/>
              <w:spacing w:before="5" w:line="235" w:lineRule="auto"/>
              <w:ind w:left="189"/>
            </w:pPr>
            <w:r>
              <w:rPr>
                <w:spacing w:val="6"/>
              </w:rPr>
              <w:t>滑石组</w:t>
            </w:r>
          </w:p>
        </w:tc>
        <w:tc>
          <w:tcPr>
            <w:tcW w:w="1701" w:type="dxa"/>
          </w:tcPr>
          <w:p>
            <w:pPr>
              <w:pStyle w:val="12"/>
              <w:spacing w:before="32" w:line="235" w:lineRule="auto"/>
              <w:rPr>
                <w:spacing w:val="5"/>
                <w:lang w:eastAsia="zh-CN"/>
              </w:rPr>
            </w:pPr>
          </w:p>
          <w:p>
            <w:pPr>
              <w:pStyle w:val="12"/>
              <w:spacing w:before="32" w:line="235" w:lineRule="auto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14.存在违规搭建，跑冒滴漏、渗流、垃圾淤泥等问题（排口处布满杂草，存在影响排水水质风险）</w:t>
            </w:r>
          </w:p>
        </w:tc>
        <w:tc>
          <w:tcPr>
            <w:tcW w:w="2693" w:type="dxa"/>
          </w:tcPr>
          <w:p>
            <w:pPr>
              <w:pStyle w:val="12"/>
              <w:spacing w:before="5" w:line="241" w:lineRule="auto"/>
              <w:ind w:left="23" w:right="32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整治目标：清理排口周边杂草，确保排口排水畅通。</w:t>
            </w:r>
            <w:r>
              <w:rPr>
                <w:rFonts w:hint="eastAsia"/>
                <w:spacing w:val="5"/>
                <w:lang w:eastAsia="zh-CN"/>
              </w:rPr>
              <w:br w:type="textWrapping"/>
            </w:r>
            <w:r>
              <w:rPr>
                <w:rFonts w:hint="eastAsia"/>
                <w:spacing w:val="5"/>
                <w:lang w:eastAsia="zh-CN"/>
              </w:rPr>
              <w:t>整治措施：对排口、来水通道及周边杂草进行清理，加强日常监管。</w:t>
            </w:r>
          </w:p>
        </w:tc>
        <w:tc>
          <w:tcPr>
            <w:tcW w:w="753" w:type="dxa"/>
          </w:tcPr>
          <w:p>
            <w:pPr>
              <w:spacing w:line="307" w:lineRule="auto"/>
              <w:rPr>
                <w:lang w:eastAsia="zh-CN"/>
              </w:rPr>
            </w:pPr>
          </w:p>
          <w:p>
            <w:pPr>
              <w:pStyle w:val="12"/>
              <w:spacing w:before="33" w:line="239" w:lineRule="auto"/>
              <w:ind w:left="165" w:right="43" w:hanging="107"/>
            </w:pPr>
            <w:r>
              <w:rPr>
                <w:spacing w:val="6"/>
              </w:rPr>
              <w:t>李平周个人</w:t>
            </w:r>
            <w:r>
              <w:rPr>
                <w:spacing w:val="5"/>
              </w:rPr>
              <w:t>养殖户</w:t>
            </w:r>
          </w:p>
        </w:tc>
        <w:tc>
          <w:tcPr>
            <w:tcW w:w="851" w:type="dxa"/>
          </w:tcPr>
          <w:p>
            <w:pPr>
              <w:spacing w:line="308" w:lineRule="auto"/>
              <w:jc w:val="center"/>
            </w:pPr>
          </w:p>
          <w:p>
            <w:pPr>
              <w:pStyle w:val="12"/>
              <w:spacing w:before="32" w:line="238" w:lineRule="auto"/>
              <w:ind w:left="171" w:right="51" w:hanging="108"/>
              <w:jc w:val="center"/>
            </w:pPr>
            <w:r>
              <w:rPr>
                <w:spacing w:val="6"/>
              </w:rPr>
              <w:t>县农业农</w:t>
            </w:r>
            <w:r>
              <w:rPr>
                <w:spacing w:val="5"/>
              </w:rPr>
              <w:t>村局</w:t>
            </w:r>
          </w:p>
        </w:tc>
        <w:tc>
          <w:tcPr>
            <w:tcW w:w="708" w:type="dxa"/>
          </w:tcPr>
          <w:p>
            <w:pPr>
              <w:spacing w:line="374" w:lineRule="auto"/>
            </w:pPr>
          </w:p>
          <w:p>
            <w:pPr>
              <w:pStyle w:val="12"/>
              <w:spacing w:before="33" w:line="239" w:lineRule="auto"/>
              <w:ind w:left="326"/>
            </w:pPr>
            <w:r>
              <w:t>/</w:t>
            </w:r>
          </w:p>
        </w:tc>
        <w:tc>
          <w:tcPr>
            <w:tcW w:w="709" w:type="dxa"/>
          </w:tcPr>
          <w:p>
            <w:pPr>
              <w:spacing w:line="387" w:lineRule="auto"/>
              <w:jc w:val="center"/>
            </w:pPr>
          </w:p>
          <w:p>
            <w:pPr>
              <w:spacing w:before="29" w:line="199" w:lineRule="auto"/>
              <w:ind w:left="49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387" w:lineRule="auto"/>
              <w:jc w:val="center"/>
            </w:pPr>
          </w:p>
          <w:p>
            <w:pPr>
              <w:spacing w:line="387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0" w:type="dxa"/>
          </w:tcPr>
          <w:p>
            <w:pPr>
              <w:spacing w:line="235" w:lineRule="auto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84" w:type="dxa"/>
          </w:tcPr>
          <w:p>
            <w:pPr>
              <w:spacing w:line="333" w:lineRule="auto"/>
              <w:rPr>
                <w:lang w:eastAsia="zh-CN"/>
              </w:rPr>
            </w:pPr>
          </w:p>
          <w:p>
            <w:pPr>
              <w:pStyle w:val="12"/>
              <w:spacing w:before="32" w:line="192" w:lineRule="auto"/>
              <w:ind w:left="170"/>
            </w:pPr>
            <w:r>
              <w:t>2</w:t>
            </w:r>
          </w:p>
        </w:tc>
        <w:tc>
          <w:tcPr>
            <w:tcW w:w="835" w:type="dxa"/>
          </w:tcPr>
          <w:p>
            <w:pPr>
              <w:pStyle w:val="12"/>
              <w:spacing w:before="83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岳阳市平江县汉</w:t>
            </w:r>
          </w:p>
          <w:p>
            <w:pPr>
              <w:pStyle w:val="12"/>
              <w:spacing w:before="5" w:line="233" w:lineRule="auto"/>
              <w:ind w:left="56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昌街道驷马村桥</w:t>
            </w:r>
          </w:p>
          <w:p>
            <w:pPr>
              <w:pStyle w:val="12"/>
              <w:spacing w:before="8" w:line="234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上组规模以下水产养殖排污</w:t>
            </w:r>
            <w:r>
              <w:rPr>
                <w:position w:val="1"/>
                <w:lang w:eastAsia="zh-CN"/>
              </w:rPr>
              <w:t>口</w:t>
            </w:r>
          </w:p>
        </w:tc>
        <w:tc>
          <w:tcPr>
            <w:tcW w:w="612" w:type="dxa"/>
          </w:tcPr>
          <w:p>
            <w:pPr>
              <w:spacing w:line="261" w:lineRule="auto"/>
              <w:rPr>
                <w:lang w:eastAsia="zh-CN"/>
              </w:rPr>
            </w:pPr>
          </w:p>
          <w:p>
            <w:pPr>
              <w:spacing w:before="29" w:line="244" w:lineRule="auto"/>
              <w:ind w:left="127" w:right="26" w:hanging="10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43062600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82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328" w:lineRule="auto"/>
            </w:pPr>
          </w:p>
          <w:p>
            <w:pPr>
              <w:spacing w:before="29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113.542965</w:t>
            </w:r>
          </w:p>
        </w:tc>
        <w:tc>
          <w:tcPr>
            <w:tcW w:w="523" w:type="dxa"/>
          </w:tcPr>
          <w:p>
            <w:pPr>
              <w:spacing w:line="328" w:lineRule="auto"/>
            </w:pPr>
          </w:p>
          <w:p>
            <w:pPr>
              <w:spacing w:before="29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28.698221</w:t>
            </w:r>
          </w:p>
        </w:tc>
        <w:tc>
          <w:tcPr>
            <w:tcW w:w="693" w:type="dxa"/>
          </w:tcPr>
          <w:p>
            <w:pPr>
              <w:pStyle w:val="12"/>
              <w:spacing w:before="151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</w:p>
          <w:p>
            <w:pPr>
              <w:pStyle w:val="12"/>
              <w:spacing w:before="5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平江县汉昌街</w:t>
            </w:r>
          </w:p>
          <w:p>
            <w:pPr>
              <w:pStyle w:val="12"/>
              <w:spacing w:before="7" w:line="233" w:lineRule="auto"/>
              <w:ind w:left="28"/>
            </w:pPr>
            <w:r>
              <w:rPr>
                <w:spacing w:val="6"/>
              </w:rPr>
              <w:t>道驷马村桥上</w:t>
            </w:r>
          </w:p>
          <w:p>
            <w:pPr>
              <w:pStyle w:val="12"/>
              <w:spacing w:before="6" w:line="132" w:lineRule="exact"/>
              <w:ind w:left="295"/>
            </w:pPr>
            <w:r>
              <w:rPr>
                <w:spacing w:val="1"/>
              </w:rPr>
              <w:t>组</w:t>
            </w:r>
          </w:p>
        </w:tc>
        <w:tc>
          <w:tcPr>
            <w:tcW w:w="1701" w:type="dxa"/>
          </w:tcPr>
          <w:p>
            <w:pPr>
              <w:pStyle w:val="12"/>
              <w:spacing w:before="32" w:line="235" w:lineRule="auto"/>
              <w:rPr>
                <w:spacing w:val="5"/>
                <w:lang w:eastAsia="zh-CN"/>
              </w:rPr>
            </w:pPr>
          </w:p>
          <w:p>
            <w:pPr>
              <w:pStyle w:val="12"/>
              <w:spacing w:before="32" w:line="235" w:lineRule="auto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14.存在违规搭建，跑冒滴漏、渗流、垃圾淤泥等问题(排口处布满杂草，存在影响排水水质风险)</w:t>
            </w:r>
          </w:p>
        </w:tc>
        <w:tc>
          <w:tcPr>
            <w:tcW w:w="2693" w:type="dxa"/>
          </w:tcPr>
          <w:p>
            <w:pPr>
              <w:pStyle w:val="12"/>
              <w:spacing w:before="7" w:line="239" w:lineRule="auto"/>
              <w:ind w:left="23" w:right="32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整治目标：清理排口周边杂草，确保排口排水畅通。</w:t>
            </w:r>
            <w:r>
              <w:rPr>
                <w:rFonts w:hint="eastAsia"/>
                <w:spacing w:val="5"/>
                <w:lang w:eastAsia="zh-CN"/>
              </w:rPr>
              <w:br w:type="textWrapping"/>
            </w:r>
            <w:r>
              <w:rPr>
                <w:rFonts w:hint="eastAsia"/>
                <w:spacing w:val="5"/>
                <w:lang w:eastAsia="zh-CN"/>
              </w:rPr>
              <w:t>整治措施：对排口、来水通道及周边杂草进行清理，加强日常监管。</w:t>
            </w:r>
          </w:p>
        </w:tc>
        <w:tc>
          <w:tcPr>
            <w:tcW w:w="753" w:type="dxa"/>
          </w:tcPr>
          <w:p>
            <w:pPr>
              <w:pStyle w:val="12"/>
              <w:spacing w:before="216" w:line="243" w:lineRule="auto"/>
              <w:ind w:left="57" w:right="43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平江县汉昌街道驷马村村民委员会</w:t>
            </w:r>
          </w:p>
        </w:tc>
        <w:tc>
          <w:tcPr>
            <w:tcW w:w="851" w:type="dxa"/>
          </w:tcPr>
          <w:p>
            <w:pPr>
              <w:spacing w:line="248" w:lineRule="auto"/>
              <w:jc w:val="center"/>
              <w:rPr>
                <w:lang w:eastAsia="zh-CN"/>
              </w:rPr>
            </w:pPr>
          </w:p>
          <w:p>
            <w:pPr>
              <w:pStyle w:val="12"/>
              <w:spacing w:before="32" w:line="241" w:lineRule="auto"/>
              <w:ind w:left="171" w:right="51" w:hanging="108"/>
              <w:jc w:val="center"/>
            </w:pPr>
            <w:r>
              <w:rPr>
                <w:spacing w:val="6"/>
              </w:rPr>
              <w:t>县农业农</w:t>
            </w:r>
            <w:r>
              <w:rPr>
                <w:spacing w:val="5"/>
              </w:rPr>
              <w:t>村局</w:t>
            </w:r>
          </w:p>
        </w:tc>
        <w:tc>
          <w:tcPr>
            <w:tcW w:w="708" w:type="dxa"/>
          </w:tcPr>
          <w:p>
            <w:pPr>
              <w:spacing w:line="315" w:lineRule="auto"/>
            </w:pPr>
          </w:p>
          <w:p>
            <w:pPr>
              <w:pStyle w:val="12"/>
              <w:spacing w:before="33" w:line="239" w:lineRule="auto"/>
              <w:ind w:left="326"/>
            </w:pPr>
            <w:r>
              <w:t>/</w:t>
            </w:r>
          </w:p>
        </w:tc>
        <w:tc>
          <w:tcPr>
            <w:tcW w:w="709" w:type="dxa"/>
          </w:tcPr>
          <w:p>
            <w:pPr>
              <w:spacing w:line="328" w:lineRule="auto"/>
              <w:jc w:val="center"/>
            </w:pPr>
          </w:p>
          <w:p>
            <w:pPr>
              <w:spacing w:before="29" w:line="199" w:lineRule="auto"/>
              <w:ind w:left="49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328" w:lineRule="auto"/>
              <w:jc w:val="center"/>
            </w:pPr>
          </w:p>
          <w:p>
            <w:pPr>
              <w:spacing w:line="328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0" w:type="dxa"/>
          </w:tcPr>
          <w:p>
            <w:pPr>
              <w:spacing w:line="235" w:lineRule="auto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384" w:type="dxa"/>
          </w:tcPr>
          <w:p>
            <w:pPr>
              <w:spacing w:line="337" w:lineRule="auto"/>
              <w:rPr>
                <w:lang w:eastAsia="zh-CN"/>
              </w:rPr>
            </w:pPr>
          </w:p>
          <w:p>
            <w:pPr>
              <w:pStyle w:val="12"/>
              <w:spacing w:before="32" w:line="193" w:lineRule="auto"/>
              <w:ind w:left="171"/>
            </w:pPr>
            <w:r>
              <w:t>3</w:t>
            </w:r>
          </w:p>
        </w:tc>
        <w:tc>
          <w:tcPr>
            <w:tcW w:w="835" w:type="dxa"/>
          </w:tcPr>
          <w:p>
            <w:pPr>
              <w:pStyle w:val="12"/>
              <w:spacing w:before="153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岳阳市平江县木</w:t>
            </w:r>
          </w:p>
          <w:p>
            <w:pPr>
              <w:pStyle w:val="12"/>
              <w:spacing w:before="7" w:line="233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金乡金坪村新未</w:t>
            </w:r>
          </w:p>
          <w:p>
            <w:pPr>
              <w:pStyle w:val="12"/>
              <w:spacing w:before="8" w:line="233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组农村生活污水</w:t>
            </w:r>
          </w:p>
          <w:p>
            <w:pPr>
              <w:pStyle w:val="12"/>
              <w:spacing w:before="5" w:line="234" w:lineRule="auto"/>
              <w:ind w:left="260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散排口</w:t>
            </w:r>
          </w:p>
        </w:tc>
        <w:tc>
          <w:tcPr>
            <w:tcW w:w="612" w:type="dxa"/>
          </w:tcPr>
          <w:p>
            <w:pPr>
              <w:spacing w:line="266" w:lineRule="auto"/>
              <w:rPr>
                <w:lang w:eastAsia="zh-CN"/>
              </w:rPr>
            </w:pPr>
          </w:p>
          <w:p>
            <w:pPr>
              <w:spacing w:before="29" w:line="244" w:lineRule="auto"/>
              <w:ind w:left="125" w:right="26" w:hanging="98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43062602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05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333" w:lineRule="auto"/>
            </w:pPr>
          </w:p>
          <w:p>
            <w:pPr>
              <w:spacing w:before="29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113.962217</w:t>
            </w:r>
          </w:p>
        </w:tc>
        <w:tc>
          <w:tcPr>
            <w:tcW w:w="523" w:type="dxa"/>
          </w:tcPr>
          <w:p>
            <w:pPr>
              <w:spacing w:line="333" w:lineRule="auto"/>
            </w:pPr>
          </w:p>
          <w:p>
            <w:pPr>
              <w:spacing w:before="29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28.769179</w:t>
            </w:r>
          </w:p>
        </w:tc>
        <w:tc>
          <w:tcPr>
            <w:tcW w:w="693" w:type="dxa"/>
          </w:tcPr>
          <w:p>
            <w:pPr>
              <w:pStyle w:val="12"/>
              <w:spacing w:before="153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</w:p>
          <w:p>
            <w:pPr>
              <w:pStyle w:val="12"/>
              <w:spacing w:before="7" w:line="235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平江县木金乡</w:t>
            </w:r>
          </w:p>
          <w:p>
            <w:pPr>
              <w:pStyle w:val="12"/>
              <w:spacing w:before="7" w:line="233" w:lineRule="auto"/>
              <w:ind w:left="29"/>
            </w:pPr>
            <w:r>
              <w:rPr>
                <w:spacing w:val="6"/>
              </w:rPr>
              <w:t>金坪村新未组</w:t>
            </w:r>
          </w:p>
          <w:p>
            <w:pPr>
              <w:pStyle w:val="12"/>
              <w:spacing w:before="5" w:line="235" w:lineRule="auto"/>
              <w:ind w:left="191"/>
            </w:pPr>
            <w:r>
              <w:rPr>
                <w:spacing w:val="5"/>
              </w:rPr>
              <w:t>未家塘</w:t>
            </w:r>
          </w:p>
        </w:tc>
        <w:tc>
          <w:tcPr>
            <w:tcW w:w="1701" w:type="dxa"/>
          </w:tcPr>
          <w:p>
            <w:pPr>
              <w:pStyle w:val="12"/>
              <w:spacing w:before="32" w:line="235" w:lineRule="auto"/>
              <w:rPr>
                <w:spacing w:val="5"/>
                <w:lang w:eastAsia="zh-CN"/>
              </w:rPr>
            </w:pPr>
          </w:p>
          <w:p>
            <w:pPr>
              <w:pStyle w:val="12"/>
              <w:spacing w:before="32" w:line="235" w:lineRule="auto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14.存在违规搭建，跑冒滴漏、渗流、垃圾淤泥等问题（排口处布满杂草，存在影响排水水质风险）</w:t>
            </w:r>
          </w:p>
        </w:tc>
        <w:tc>
          <w:tcPr>
            <w:tcW w:w="2693" w:type="dxa"/>
          </w:tcPr>
          <w:p>
            <w:pPr>
              <w:pStyle w:val="12"/>
              <w:spacing w:before="7" w:line="239" w:lineRule="auto"/>
              <w:ind w:left="23" w:right="32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整治目标：清理排口周边杂草，确保排口排水畅通。</w:t>
            </w:r>
            <w:r>
              <w:rPr>
                <w:rFonts w:hint="eastAsia"/>
                <w:spacing w:val="5"/>
                <w:lang w:eastAsia="zh-CN"/>
              </w:rPr>
              <w:br w:type="textWrapping"/>
            </w:r>
            <w:r>
              <w:rPr>
                <w:rFonts w:hint="eastAsia"/>
                <w:spacing w:val="5"/>
                <w:lang w:eastAsia="zh-CN"/>
              </w:rPr>
              <w:t>整治措施：对排口、来水通道及周边杂草进行清理，加强日常监管。</w:t>
            </w:r>
          </w:p>
        </w:tc>
        <w:tc>
          <w:tcPr>
            <w:tcW w:w="753" w:type="dxa"/>
          </w:tcPr>
          <w:p>
            <w:pPr>
              <w:pStyle w:val="12"/>
              <w:spacing w:before="220" w:line="235" w:lineRule="auto"/>
              <w:ind w:left="5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平江县木金</w:t>
            </w:r>
            <w:r>
              <w:rPr>
                <w:spacing w:val="5"/>
                <w:lang w:eastAsia="zh-CN"/>
              </w:rPr>
              <w:t>乡金坪村村</w:t>
            </w:r>
            <w:r>
              <w:rPr>
                <w:spacing w:val="3"/>
                <w:lang w:eastAsia="zh-CN"/>
              </w:rPr>
              <w:t>民委员会</w:t>
            </w:r>
          </w:p>
        </w:tc>
        <w:tc>
          <w:tcPr>
            <w:tcW w:w="851" w:type="dxa"/>
          </w:tcPr>
          <w:p>
            <w:pPr>
              <w:spacing w:line="253" w:lineRule="auto"/>
              <w:jc w:val="center"/>
              <w:rPr>
                <w:lang w:eastAsia="zh-CN"/>
              </w:rPr>
            </w:pPr>
          </w:p>
          <w:p>
            <w:pPr>
              <w:pStyle w:val="12"/>
              <w:spacing w:before="32" w:line="241" w:lineRule="auto"/>
              <w:ind w:left="171" w:right="51" w:hanging="108"/>
              <w:jc w:val="center"/>
            </w:pPr>
            <w:r>
              <w:rPr>
                <w:spacing w:val="6"/>
              </w:rPr>
              <w:t>县农业农</w:t>
            </w:r>
            <w:r>
              <w:rPr>
                <w:spacing w:val="5"/>
              </w:rPr>
              <w:t>村局</w:t>
            </w:r>
          </w:p>
        </w:tc>
        <w:tc>
          <w:tcPr>
            <w:tcW w:w="708" w:type="dxa"/>
          </w:tcPr>
          <w:p>
            <w:pPr>
              <w:spacing w:line="320" w:lineRule="auto"/>
            </w:pPr>
          </w:p>
          <w:p>
            <w:pPr>
              <w:pStyle w:val="12"/>
              <w:spacing w:before="33" w:line="239" w:lineRule="auto"/>
              <w:ind w:left="326"/>
            </w:pPr>
            <w:r>
              <w:t>/</w:t>
            </w:r>
          </w:p>
        </w:tc>
        <w:tc>
          <w:tcPr>
            <w:tcW w:w="709" w:type="dxa"/>
          </w:tcPr>
          <w:p>
            <w:pPr>
              <w:spacing w:line="333" w:lineRule="auto"/>
              <w:jc w:val="center"/>
            </w:pPr>
          </w:p>
          <w:p>
            <w:pPr>
              <w:spacing w:before="29" w:line="199" w:lineRule="auto"/>
              <w:ind w:left="49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333" w:lineRule="auto"/>
              <w:jc w:val="center"/>
            </w:pPr>
          </w:p>
          <w:p>
            <w:pPr>
              <w:spacing w:line="333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0" w:type="dxa"/>
          </w:tcPr>
          <w:p>
            <w:pPr>
              <w:spacing w:line="235" w:lineRule="auto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384" w:type="dxa"/>
          </w:tcPr>
          <w:p>
            <w:pPr>
              <w:spacing w:line="419" w:lineRule="auto"/>
              <w:rPr>
                <w:lang w:eastAsia="zh-CN"/>
              </w:rPr>
            </w:pPr>
          </w:p>
          <w:p>
            <w:pPr>
              <w:pStyle w:val="12"/>
              <w:spacing w:before="32" w:line="192" w:lineRule="auto"/>
              <w:ind w:left="169"/>
            </w:pPr>
            <w:r>
              <w:t>4</w:t>
            </w:r>
          </w:p>
        </w:tc>
        <w:tc>
          <w:tcPr>
            <w:tcW w:w="835" w:type="dxa"/>
          </w:tcPr>
          <w:p>
            <w:pPr>
              <w:pStyle w:val="12"/>
              <w:spacing w:before="235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岳阳市平江县伍</w:t>
            </w:r>
          </w:p>
          <w:p>
            <w:pPr>
              <w:pStyle w:val="12"/>
              <w:spacing w:before="7" w:line="233" w:lineRule="auto"/>
              <w:ind w:left="4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市镇叶石坪村五</w:t>
            </w:r>
          </w:p>
          <w:p>
            <w:pPr>
              <w:pStyle w:val="12"/>
              <w:spacing w:before="8" w:line="234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组规模以下畜禽</w:t>
            </w:r>
          </w:p>
          <w:p>
            <w:pPr>
              <w:pStyle w:val="12"/>
              <w:spacing w:before="5" w:line="234" w:lineRule="auto"/>
              <w:ind w:left="153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养殖排污口</w:t>
            </w:r>
          </w:p>
        </w:tc>
        <w:tc>
          <w:tcPr>
            <w:tcW w:w="612" w:type="dxa"/>
          </w:tcPr>
          <w:p>
            <w:pPr>
              <w:spacing w:line="347" w:lineRule="auto"/>
              <w:rPr>
                <w:lang w:eastAsia="zh-CN"/>
              </w:rPr>
            </w:pPr>
          </w:p>
          <w:p>
            <w:pPr>
              <w:spacing w:before="29" w:line="244" w:lineRule="auto"/>
              <w:ind w:left="133" w:right="26" w:hanging="10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43062600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0"/>
                <w:szCs w:val="10"/>
              </w:rPr>
              <w:t>11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4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415" w:lineRule="auto"/>
            </w:pPr>
          </w:p>
          <w:p>
            <w:pPr>
              <w:spacing w:before="28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113.228093</w:t>
            </w:r>
          </w:p>
        </w:tc>
        <w:tc>
          <w:tcPr>
            <w:tcW w:w="523" w:type="dxa"/>
          </w:tcPr>
          <w:p>
            <w:pPr>
              <w:spacing w:line="415" w:lineRule="auto"/>
            </w:pPr>
          </w:p>
          <w:p>
            <w:pPr>
              <w:spacing w:before="28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28.773979</w:t>
            </w:r>
          </w:p>
        </w:tc>
        <w:tc>
          <w:tcPr>
            <w:tcW w:w="693" w:type="dxa"/>
          </w:tcPr>
          <w:p>
            <w:pPr>
              <w:spacing w:line="268" w:lineRule="auto"/>
              <w:rPr>
                <w:lang w:eastAsia="zh-CN"/>
              </w:rPr>
            </w:pPr>
          </w:p>
          <w:p>
            <w:pPr>
              <w:pStyle w:val="12"/>
              <w:spacing w:before="33" w:line="243" w:lineRule="auto"/>
              <w:ind w:left="28" w:right="18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平江县伍市镇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叶石坪村五组</w:t>
            </w:r>
          </w:p>
        </w:tc>
        <w:tc>
          <w:tcPr>
            <w:tcW w:w="1701" w:type="dxa"/>
          </w:tcPr>
          <w:p>
            <w:pPr>
              <w:pStyle w:val="12"/>
              <w:spacing w:before="104" w:line="244" w:lineRule="auto"/>
              <w:ind w:left="23" w:right="45" w:firstLine="1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20.其他情况（养殖场处于长期停产状态，排污</w:t>
            </w:r>
            <w:r>
              <w:rPr>
                <w:spacing w:val="7"/>
                <w:lang w:eastAsia="zh-CN"/>
              </w:rPr>
              <w:t>口未排水，沼气池存有</w:t>
            </w:r>
            <w:r>
              <w:rPr>
                <w:spacing w:val="6"/>
                <w:lang w:eastAsia="zh-CN"/>
              </w:rPr>
              <w:t>积水，下雨溢满后有溢流冲刷污染，存在环境</w:t>
            </w:r>
            <w:r>
              <w:rPr>
                <w:spacing w:val="3"/>
                <w:lang w:eastAsia="zh-CN"/>
              </w:rPr>
              <w:t>风险）</w:t>
            </w:r>
          </w:p>
        </w:tc>
        <w:tc>
          <w:tcPr>
            <w:tcW w:w="2693" w:type="dxa"/>
          </w:tcPr>
          <w:p>
            <w:pPr>
              <w:pStyle w:val="12"/>
              <w:spacing w:before="170" w:line="239" w:lineRule="auto"/>
              <w:ind w:left="24" w:right="3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整治目标：处理沼气池积水，避免下雨冲刷溢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流对周边环境造成影响。</w:t>
            </w:r>
          </w:p>
          <w:p>
            <w:pPr>
              <w:pStyle w:val="12"/>
              <w:spacing w:before="7" w:line="242" w:lineRule="auto"/>
              <w:ind w:left="23" w:right="30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整治措施：沼气池积水清运处理，养殖场周边做好场地清理。加强后期监管，确保污水处理</w:t>
            </w:r>
            <w:r>
              <w:rPr>
                <w:spacing w:val="6"/>
                <w:lang w:eastAsia="zh-CN"/>
              </w:rPr>
              <w:t>设施周边雨水积水不外溢。</w:t>
            </w:r>
          </w:p>
        </w:tc>
        <w:tc>
          <w:tcPr>
            <w:tcW w:w="753" w:type="dxa"/>
          </w:tcPr>
          <w:p>
            <w:pPr>
              <w:spacing w:line="335" w:lineRule="auto"/>
              <w:rPr>
                <w:lang w:eastAsia="zh-CN"/>
              </w:rPr>
            </w:pPr>
          </w:p>
          <w:p>
            <w:pPr>
              <w:pStyle w:val="12"/>
              <w:spacing w:before="33" w:line="241" w:lineRule="auto"/>
              <w:ind w:left="165" w:right="43" w:hanging="108"/>
            </w:pPr>
            <w:r>
              <w:rPr>
                <w:spacing w:val="6"/>
              </w:rPr>
              <w:t>平江县益平</w:t>
            </w:r>
            <w:r>
              <w:rPr>
                <w:spacing w:val="5"/>
              </w:rPr>
              <w:t>养殖场</w:t>
            </w:r>
          </w:p>
        </w:tc>
        <w:tc>
          <w:tcPr>
            <w:tcW w:w="851" w:type="dxa"/>
          </w:tcPr>
          <w:p>
            <w:pPr>
              <w:spacing w:line="268" w:lineRule="auto"/>
              <w:jc w:val="center"/>
              <w:rPr>
                <w:lang w:eastAsia="zh-CN"/>
              </w:rPr>
            </w:pPr>
          </w:p>
          <w:p>
            <w:pPr>
              <w:pStyle w:val="12"/>
              <w:spacing w:before="32" w:line="234" w:lineRule="auto"/>
              <w:ind w:left="63"/>
              <w:jc w:val="center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县畜牧水产农机事</w:t>
            </w:r>
            <w:r>
              <w:rPr>
                <w:spacing w:val="5"/>
                <w:lang w:eastAsia="zh-CN"/>
              </w:rPr>
              <w:t>务中心</w:t>
            </w:r>
          </w:p>
        </w:tc>
        <w:tc>
          <w:tcPr>
            <w:tcW w:w="708" w:type="dxa"/>
          </w:tcPr>
          <w:p>
            <w:pPr>
              <w:spacing w:line="402" w:lineRule="auto"/>
              <w:rPr>
                <w:lang w:eastAsia="zh-CN"/>
              </w:rPr>
            </w:pPr>
          </w:p>
          <w:p>
            <w:pPr>
              <w:pStyle w:val="12"/>
              <w:spacing w:before="32" w:line="239" w:lineRule="auto"/>
              <w:ind w:left="326"/>
            </w:pPr>
            <w:r>
              <w:t>/</w:t>
            </w:r>
          </w:p>
        </w:tc>
        <w:tc>
          <w:tcPr>
            <w:tcW w:w="709" w:type="dxa"/>
          </w:tcPr>
          <w:p>
            <w:pPr>
              <w:spacing w:line="415" w:lineRule="auto"/>
              <w:jc w:val="center"/>
            </w:pPr>
          </w:p>
          <w:p>
            <w:pPr>
              <w:spacing w:before="28" w:line="199" w:lineRule="auto"/>
              <w:ind w:left="49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415" w:lineRule="auto"/>
              <w:jc w:val="center"/>
            </w:pPr>
          </w:p>
          <w:p>
            <w:pPr>
              <w:spacing w:line="415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0" w:type="dxa"/>
          </w:tcPr>
          <w:p>
            <w:pPr>
              <w:spacing w:line="235" w:lineRule="auto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  <w:jc w:val="center"/>
        </w:trPr>
        <w:tc>
          <w:tcPr>
            <w:tcW w:w="384" w:type="dxa"/>
          </w:tcPr>
          <w:p>
            <w:pPr>
              <w:spacing w:line="352" w:lineRule="auto"/>
              <w:rPr>
                <w:lang w:eastAsia="zh-CN"/>
              </w:rPr>
            </w:pPr>
          </w:p>
          <w:p>
            <w:pPr>
              <w:spacing w:line="352" w:lineRule="auto"/>
              <w:rPr>
                <w:lang w:eastAsia="zh-CN"/>
              </w:rPr>
            </w:pPr>
          </w:p>
          <w:p>
            <w:pPr>
              <w:pStyle w:val="12"/>
              <w:spacing w:before="33" w:line="191" w:lineRule="auto"/>
              <w:ind w:left="171"/>
            </w:pPr>
            <w:r>
              <w:t>5</w:t>
            </w:r>
          </w:p>
        </w:tc>
        <w:tc>
          <w:tcPr>
            <w:tcW w:w="835" w:type="dxa"/>
          </w:tcPr>
          <w:p>
            <w:pPr>
              <w:spacing w:line="422" w:lineRule="auto"/>
              <w:rPr>
                <w:lang w:eastAsia="zh-CN"/>
              </w:rPr>
            </w:pPr>
          </w:p>
          <w:p>
            <w:pPr>
              <w:pStyle w:val="12"/>
              <w:spacing w:before="32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岳阳市平江县伍</w:t>
            </w:r>
          </w:p>
          <w:p>
            <w:pPr>
              <w:pStyle w:val="12"/>
              <w:spacing w:before="7" w:line="233" w:lineRule="auto"/>
              <w:ind w:left="4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市镇三和村八组</w:t>
            </w:r>
          </w:p>
          <w:p>
            <w:pPr>
              <w:pStyle w:val="12"/>
              <w:spacing w:before="5" w:line="233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伏浩个人规模以</w:t>
            </w:r>
          </w:p>
          <w:p>
            <w:pPr>
              <w:pStyle w:val="12"/>
              <w:spacing w:before="8" w:line="234" w:lineRule="auto"/>
              <w:ind w:left="4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下畜禽养殖排污</w:t>
            </w:r>
          </w:p>
          <w:p>
            <w:pPr>
              <w:pStyle w:val="12"/>
              <w:spacing w:before="7" w:line="137" w:lineRule="exact"/>
              <w:ind w:left="382"/>
            </w:pPr>
            <w:r>
              <w:rPr>
                <w:position w:val="1"/>
              </w:rPr>
              <w:t>口</w:t>
            </w:r>
          </w:p>
        </w:tc>
        <w:tc>
          <w:tcPr>
            <w:tcW w:w="612" w:type="dxa"/>
          </w:tcPr>
          <w:p>
            <w:pPr>
              <w:spacing w:line="316" w:lineRule="auto"/>
            </w:pPr>
          </w:p>
          <w:p>
            <w:pPr>
              <w:spacing w:line="317" w:lineRule="auto"/>
            </w:pPr>
          </w:p>
          <w:p>
            <w:pPr>
              <w:spacing w:before="28" w:line="246" w:lineRule="auto"/>
              <w:ind w:left="125" w:right="26" w:hanging="98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43062600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08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351" w:lineRule="auto"/>
            </w:pPr>
          </w:p>
          <w:p>
            <w:pPr>
              <w:spacing w:line="351" w:lineRule="auto"/>
            </w:pPr>
          </w:p>
          <w:p>
            <w:pPr>
              <w:spacing w:before="28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113.193002</w:t>
            </w:r>
          </w:p>
        </w:tc>
        <w:tc>
          <w:tcPr>
            <w:tcW w:w="523" w:type="dxa"/>
          </w:tcPr>
          <w:p>
            <w:pPr>
              <w:spacing w:line="351" w:lineRule="auto"/>
            </w:pPr>
          </w:p>
          <w:p>
            <w:pPr>
              <w:spacing w:line="351" w:lineRule="auto"/>
            </w:pPr>
          </w:p>
          <w:p>
            <w:pPr>
              <w:spacing w:before="28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28.787961</w:t>
            </w:r>
          </w:p>
        </w:tc>
        <w:tc>
          <w:tcPr>
            <w:tcW w:w="693" w:type="dxa"/>
          </w:tcPr>
          <w:p>
            <w:pPr>
              <w:spacing w:line="277" w:lineRule="auto"/>
              <w:rPr>
                <w:lang w:eastAsia="zh-CN"/>
              </w:rPr>
            </w:pPr>
          </w:p>
          <w:p>
            <w:pPr>
              <w:spacing w:line="278" w:lineRule="auto"/>
              <w:rPr>
                <w:lang w:eastAsia="zh-CN"/>
              </w:rPr>
            </w:pPr>
          </w:p>
          <w:p>
            <w:pPr>
              <w:pStyle w:val="12"/>
              <w:spacing w:before="32" w:line="242" w:lineRule="auto"/>
              <w:ind w:left="28" w:right="18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平江县伍市镇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17"/>
                <w:lang w:eastAsia="zh-CN"/>
              </w:rPr>
              <w:t>三和村八组</w:t>
            </w:r>
          </w:p>
        </w:tc>
        <w:tc>
          <w:tcPr>
            <w:tcW w:w="1701" w:type="dxa"/>
          </w:tcPr>
          <w:p>
            <w:pPr>
              <w:pStyle w:val="12"/>
              <w:spacing w:before="189" w:line="244" w:lineRule="auto"/>
              <w:ind w:left="23" w:right="46" w:firstLine="7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14.存在违规搭建，跑冒</w:t>
            </w:r>
            <w:r>
              <w:rPr>
                <w:spacing w:val="6"/>
                <w:lang w:eastAsia="zh-CN"/>
              </w:rPr>
              <w:t>滴漏、渗流、垃圾淤泥等问题（养殖猪舍污水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6"/>
                <w:lang w:eastAsia="zh-CN"/>
              </w:rPr>
              <w:t>管道有渗漏现象，存在污染周边环境风险）</w:t>
            </w:r>
          </w:p>
          <w:p>
            <w:pPr>
              <w:pStyle w:val="12"/>
              <w:spacing w:before="7" w:line="241" w:lineRule="auto"/>
              <w:ind w:left="23" w:right="45" w:firstLine="1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20.其他情况（氧化塘与</w:t>
            </w:r>
            <w:r>
              <w:rPr>
                <w:spacing w:val="7"/>
                <w:lang w:eastAsia="zh-CN"/>
              </w:rPr>
              <w:t>农田相接，氧化塘溢</w:t>
            </w:r>
          </w:p>
          <w:p>
            <w:pPr>
              <w:pStyle w:val="12"/>
              <w:spacing w:before="5" w:line="241" w:lineRule="auto"/>
              <w:ind w:left="23" w:right="102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满，存在污染周边环境</w:t>
            </w:r>
            <w:r>
              <w:rPr>
                <w:spacing w:val="3"/>
                <w:lang w:eastAsia="zh-CN"/>
              </w:rPr>
              <w:t>风险）</w:t>
            </w:r>
          </w:p>
        </w:tc>
        <w:tc>
          <w:tcPr>
            <w:tcW w:w="2693" w:type="dxa"/>
          </w:tcPr>
          <w:p>
            <w:pPr>
              <w:pStyle w:val="12"/>
              <w:spacing w:before="190" w:line="244" w:lineRule="auto"/>
              <w:ind w:left="24" w:right="30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整治目标：严禁污水对外排放，对渗漏污水进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行收集处理，严禁跑冒滴漏，排污通道出现跑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冒滴漏、渗流等情形的对排污通道进行检修、</w:t>
            </w:r>
            <w:r>
              <w:rPr>
                <w:spacing w:val="3"/>
                <w:lang w:eastAsia="zh-CN"/>
              </w:rPr>
              <w:t xml:space="preserve"> 更新。</w:t>
            </w:r>
          </w:p>
          <w:p>
            <w:pPr>
              <w:pStyle w:val="12"/>
              <w:spacing w:before="3" w:line="245" w:lineRule="auto"/>
              <w:ind w:left="23" w:right="3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整治措施：要求养殖场及时处理氧化塘污水，防止污水跑冒滴漏，封堵氧化塘与农田接口，清理现场污物杂草；管道进行检修维护，确保所有污水进行收集处理，督促完善粪污资源化</w:t>
            </w:r>
            <w:r>
              <w:rPr>
                <w:spacing w:val="3"/>
                <w:lang w:eastAsia="zh-CN"/>
              </w:rPr>
              <w:t>利用。</w:t>
            </w:r>
          </w:p>
        </w:tc>
        <w:tc>
          <w:tcPr>
            <w:tcW w:w="753" w:type="dxa"/>
          </w:tcPr>
          <w:p>
            <w:pPr>
              <w:spacing w:line="277" w:lineRule="auto"/>
              <w:rPr>
                <w:lang w:eastAsia="zh-CN"/>
              </w:rPr>
            </w:pPr>
          </w:p>
          <w:p>
            <w:pPr>
              <w:spacing w:line="278" w:lineRule="auto"/>
              <w:rPr>
                <w:lang w:eastAsia="zh-CN"/>
              </w:rPr>
            </w:pPr>
          </w:p>
          <w:p>
            <w:pPr>
              <w:pStyle w:val="12"/>
              <w:spacing w:before="33" w:line="236" w:lineRule="auto"/>
              <w:ind w:left="5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平江县畜旺种养专业合</w:t>
            </w:r>
            <w:r>
              <w:rPr>
                <w:spacing w:val="5"/>
                <w:lang w:eastAsia="zh-CN"/>
              </w:rPr>
              <w:t>作社</w:t>
            </w:r>
          </w:p>
        </w:tc>
        <w:tc>
          <w:tcPr>
            <w:tcW w:w="851" w:type="dxa"/>
          </w:tcPr>
          <w:p>
            <w:pPr>
              <w:spacing w:line="277" w:lineRule="auto"/>
              <w:jc w:val="center"/>
              <w:rPr>
                <w:lang w:eastAsia="zh-CN"/>
              </w:rPr>
            </w:pPr>
          </w:p>
          <w:p>
            <w:pPr>
              <w:spacing w:line="278" w:lineRule="auto"/>
              <w:jc w:val="center"/>
              <w:rPr>
                <w:lang w:eastAsia="zh-CN"/>
              </w:rPr>
            </w:pPr>
          </w:p>
          <w:p>
            <w:pPr>
              <w:pStyle w:val="12"/>
              <w:spacing w:before="33" w:line="234" w:lineRule="auto"/>
              <w:ind w:left="63"/>
              <w:jc w:val="center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县畜牧水产农机事</w:t>
            </w:r>
            <w:r>
              <w:rPr>
                <w:spacing w:val="5"/>
                <w:lang w:eastAsia="zh-CN"/>
              </w:rPr>
              <w:t>务中心</w:t>
            </w:r>
          </w:p>
        </w:tc>
        <w:tc>
          <w:tcPr>
            <w:tcW w:w="708" w:type="dxa"/>
          </w:tcPr>
          <w:p>
            <w:pPr>
              <w:spacing w:line="343" w:lineRule="auto"/>
              <w:rPr>
                <w:lang w:eastAsia="zh-CN"/>
              </w:rPr>
            </w:pPr>
          </w:p>
          <w:p>
            <w:pPr>
              <w:spacing w:line="343" w:lineRule="auto"/>
              <w:rPr>
                <w:lang w:eastAsia="zh-CN"/>
              </w:rPr>
            </w:pPr>
          </w:p>
          <w:p>
            <w:pPr>
              <w:pStyle w:val="12"/>
              <w:spacing w:before="33" w:line="239" w:lineRule="auto"/>
              <w:ind w:left="326"/>
            </w:pPr>
            <w:r>
              <w:t>/</w:t>
            </w:r>
          </w:p>
        </w:tc>
        <w:tc>
          <w:tcPr>
            <w:tcW w:w="709" w:type="dxa"/>
          </w:tcPr>
          <w:p>
            <w:pPr>
              <w:spacing w:line="351" w:lineRule="auto"/>
              <w:jc w:val="center"/>
            </w:pPr>
          </w:p>
          <w:p>
            <w:pPr>
              <w:spacing w:line="351" w:lineRule="auto"/>
              <w:jc w:val="center"/>
            </w:pPr>
          </w:p>
          <w:p>
            <w:pPr>
              <w:spacing w:before="28" w:line="199" w:lineRule="auto"/>
              <w:ind w:left="49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351" w:lineRule="auto"/>
              <w:jc w:val="center"/>
            </w:pPr>
          </w:p>
          <w:p>
            <w:pPr>
              <w:spacing w:line="351" w:lineRule="auto"/>
              <w:jc w:val="center"/>
            </w:pPr>
          </w:p>
          <w:p>
            <w:pPr>
              <w:spacing w:line="351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0" w:type="dxa"/>
          </w:tcPr>
          <w:p>
            <w:pPr>
              <w:spacing w:line="235" w:lineRule="auto"/>
              <w:rPr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384" w:type="dxa"/>
          </w:tcPr>
          <w:p>
            <w:pPr>
              <w:spacing w:line="399" w:lineRule="auto"/>
              <w:rPr>
                <w:lang w:eastAsia="zh-CN"/>
              </w:rPr>
            </w:pPr>
          </w:p>
          <w:p>
            <w:pPr>
              <w:pStyle w:val="12"/>
              <w:spacing w:before="32" w:line="193" w:lineRule="auto"/>
              <w:ind w:left="170"/>
            </w:pPr>
            <w:r>
              <w:t>6</w:t>
            </w:r>
          </w:p>
        </w:tc>
        <w:tc>
          <w:tcPr>
            <w:tcW w:w="835" w:type="dxa"/>
          </w:tcPr>
          <w:p>
            <w:pPr>
              <w:pStyle w:val="12"/>
              <w:spacing w:before="151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岳阳市平江县三</w:t>
            </w:r>
          </w:p>
          <w:p>
            <w:pPr>
              <w:pStyle w:val="12"/>
              <w:spacing w:before="5" w:line="233" w:lineRule="auto"/>
              <w:ind w:left="5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阳乡美源村杨家</w:t>
            </w:r>
          </w:p>
          <w:p>
            <w:pPr>
              <w:pStyle w:val="12"/>
              <w:spacing w:before="8" w:line="234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组何继民个人规</w:t>
            </w:r>
          </w:p>
          <w:p>
            <w:pPr>
              <w:pStyle w:val="12"/>
              <w:spacing w:before="7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模以下畜禽养殖</w:t>
            </w:r>
          </w:p>
          <w:p>
            <w:pPr>
              <w:pStyle w:val="12"/>
              <w:spacing w:before="5" w:line="236" w:lineRule="auto"/>
              <w:ind w:left="260"/>
            </w:pPr>
            <w:r>
              <w:rPr>
                <w:spacing w:val="6"/>
              </w:rPr>
              <w:t>排污口</w:t>
            </w:r>
          </w:p>
        </w:tc>
        <w:tc>
          <w:tcPr>
            <w:tcW w:w="612" w:type="dxa"/>
          </w:tcPr>
          <w:p>
            <w:pPr>
              <w:spacing w:line="328" w:lineRule="auto"/>
            </w:pPr>
          </w:p>
          <w:p>
            <w:pPr>
              <w:spacing w:before="29" w:line="244" w:lineRule="auto"/>
              <w:ind w:left="133" w:right="26" w:hanging="10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43062601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0"/>
                <w:szCs w:val="10"/>
              </w:rPr>
              <w:t>11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4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395" w:lineRule="auto"/>
            </w:pPr>
          </w:p>
          <w:p>
            <w:pPr>
              <w:spacing w:before="29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113.620766</w:t>
            </w:r>
          </w:p>
        </w:tc>
        <w:tc>
          <w:tcPr>
            <w:tcW w:w="523" w:type="dxa"/>
          </w:tcPr>
          <w:p>
            <w:pPr>
              <w:spacing w:line="395" w:lineRule="auto"/>
            </w:pPr>
          </w:p>
          <w:p>
            <w:pPr>
              <w:spacing w:before="29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28.631288</w:t>
            </w:r>
          </w:p>
        </w:tc>
        <w:tc>
          <w:tcPr>
            <w:tcW w:w="693" w:type="dxa"/>
          </w:tcPr>
          <w:p>
            <w:pPr>
              <w:spacing w:line="249" w:lineRule="auto"/>
              <w:rPr>
                <w:lang w:eastAsia="zh-CN"/>
              </w:rPr>
            </w:pPr>
          </w:p>
          <w:p>
            <w:pPr>
              <w:pStyle w:val="12"/>
              <w:spacing w:before="33" w:line="243" w:lineRule="auto"/>
              <w:ind w:left="28" w:right="18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平江县三阳乡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美源村杨家组</w:t>
            </w:r>
          </w:p>
        </w:tc>
        <w:tc>
          <w:tcPr>
            <w:tcW w:w="1701" w:type="dxa"/>
          </w:tcPr>
          <w:p>
            <w:pPr>
              <w:pStyle w:val="12"/>
              <w:spacing w:before="216" w:line="242" w:lineRule="auto"/>
              <w:ind w:left="23" w:right="45" w:firstLine="7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11.排污口超标超总量排</w:t>
            </w:r>
            <w:r>
              <w:rPr>
                <w:spacing w:val="6"/>
                <w:lang w:eastAsia="zh-CN"/>
              </w:rPr>
              <w:t>放（总磷超过《畜禽养殖业污染物排放标准》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4"/>
                <w:lang w:eastAsia="zh-CN"/>
              </w:rPr>
              <w:t>18596-2001</w:t>
            </w:r>
            <w:r>
              <w:rPr>
                <w:spacing w:val="4"/>
                <w:lang w:eastAsia="zh-CN"/>
              </w:rPr>
              <w:t>）</w:t>
            </w:r>
          </w:p>
        </w:tc>
        <w:tc>
          <w:tcPr>
            <w:tcW w:w="2693" w:type="dxa"/>
          </w:tcPr>
          <w:p>
            <w:pPr>
              <w:pStyle w:val="12"/>
              <w:spacing w:before="216" w:line="234" w:lineRule="auto"/>
              <w:ind w:left="2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整治目标：严禁污水对外排放。</w:t>
            </w:r>
          </w:p>
          <w:p>
            <w:pPr>
              <w:pStyle w:val="12"/>
              <w:spacing w:before="7" w:line="242" w:lineRule="auto"/>
              <w:ind w:left="23" w:right="3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整治措施：禁止污水外排，对污水收集沟进行遮盖，防止雨水混入，清理现场污物，督促完</w:t>
            </w:r>
            <w:r>
              <w:rPr>
                <w:spacing w:val="6"/>
                <w:lang w:eastAsia="zh-CN"/>
              </w:rPr>
              <w:t>善粪污资源化利用。</w:t>
            </w:r>
          </w:p>
        </w:tc>
        <w:tc>
          <w:tcPr>
            <w:tcW w:w="753" w:type="dxa"/>
          </w:tcPr>
          <w:p>
            <w:pPr>
              <w:spacing w:line="316" w:lineRule="auto"/>
              <w:rPr>
                <w:lang w:eastAsia="zh-CN"/>
              </w:rPr>
            </w:pPr>
          </w:p>
          <w:p>
            <w:pPr>
              <w:pStyle w:val="12"/>
              <w:spacing w:before="32" w:line="241" w:lineRule="auto"/>
              <w:ind w:left="165" w:right="43" w:hanging="106"/>
            </w:pPr>
            <w:r>
              <w:rPr>
                <w:spacing w:val="6"/>
              </w:rPr>
              <w:t>何继民个人</w:t>
            </w:r>
            <w:r>
              <w:rPr>
                <w:spacing w:val="5"/>
              </w:rPr>
              <w:t>养殖户</w:t>
            </w:r>
          </w:p>
        </w:tc>
        <w:tc>
          <w:tcPr>
            <w:tcW w:w="851" w:type="dxa"/>
          </w:tcPr>
          <w:p>
            <w:pPr>
              <w:spacing w:line="249" w:lineRule="auto"/>
              <w:jc w:val="center"/>
              <w:rPr>
                <w:lang w:eastAsia="zh-CN"/>
              </w:rPr>
            </w:pPr>
          </w:p>
          <w:p>
            <w:pPr>
              <w:pStyle w:val="12"/>
              <w:spacing w:before="32" w:line="234" w:lineRule="auto"/>
              <w:ind w:left="63"/>
              <w:jc w:val="center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县畜牧水产农机事</w:t>
            </w:r>
            <w:r>
              <w:rPr>
                <w:spacing w:val="5"/>
                <w:lang w:eastAsia="zh-CN"/>
              </w:rPr>
              <w:t>务中心</w:t>
            </w:r>
          </w:p>
        </w:tc>
        <w:tc>
          <w:tcPr>
            <w:tcW w:w="708" w:type="dxa"/>
          </w:tcPr>
          <w:p>
            <w:pPr>
              <w:spacing w:line="382" w:lineRule="auto"/>
              <w:rPr>
                <w:lang w:eastAsia="zh-CN"/>
              </w:rPr>
            </w:pPr>
          </w:p>
          <w:p>
            <w:pPr>
              <w:pStyle w:val="12"/>
              <w:spacing w:before="33" w:line="239" w:lineRule="auto"/>
              <w:ind w:left="326"/>
            </w:pPr>
            <w:r>
              <w:t>/</w:t>
            </w:r>
          </w:p>
        </w:tc>
        <w:tc>
          <w:tcPr>
            <w:tcW w:w="709" w:type="dxa"/>
          </w:tcPr>
          <w:p>
            <w:pPr>
              <w:spacing w:line="395" w:lineRule="auto"/>
              <w:jc w:val="center"/>
            </w:pPr>
          </w:p>
          <w:p>
            <w:pPr>
              <w:spacing w:before="29" w:line="199" w:lineRule="auto"/>
              <w:ind w:left="49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395" w:lineRule="auto"/>
              <w:jc w:val="center"/>
            </w:pPr>
          </w:p>
          <w:p>
            <w:pPr>
              <w:spacing w:line="395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0" w:type="dxa"/>
          </w:tcPr>
          <w:p>
            <w:pPr>
              <w:spacing w:line="235" w:lineRule="auto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384" w:type="dxa"/>
          </w:tcPr>
          <w:p>
            <w:pPr>
              <w:spacing w:line="389" w:lineRule="auto"/>
              <w:rPr>
                <w:lang w:eastAsia="zh-CN"/>
              </w:rPr>
            </w:pPr>
          </w:p>
          <w:p>
            <w:pPr>
              <w:pStyle w:val="12"/>
              <w:spacing w:before="32" w:line="191" w:lineRule="auto"/>
              <w:ind w:left="172"/>
            </w:pPr>
            <w:r>
              <w:t>7</w:t>
            </w:r>
          </w:p>
        </w:tc>
        <w:tc>
          <w:tcPr>
            <w:tcW w:w="835" w:type="dxa"/>
          </w:tcPr>
          <w:p>
            <w:pPr>
              <w:pStyle w:val="12"/>
              <w:spacing w:before="140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岳阳市平江县伍</w:t>
            </w:r>
          </w:p>
          <w:p>
            <w:pPr>
              <w:pStyle w:val="12"/>
              <w:spacing w:before="7" w:line="233" w:lineRule="auto"/>
              <w:ind w:left="4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市镇青冲村五组</w:t>
            </w:r>
          </w:p>
          <w:p>
            <w:pPr>
              <w:pStyle w:val="12"/>
              <w:spacing w:before="5" w:line="234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周雄德个人规模</w:t>
            </w:r>
          </w:p>
          <w:p>
            <w:pPr>
              <w:pStyle w:val="12"/>
              <w:spacing w:before="7" w:line="234" w:lineRule="auto"/>
              <w:ind w:left="56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以下畜禽养殖排</w:t>
            </w:r>
          </w:p>
          <w:p>
            <w:pPr>
              <w:pStyle w:val="12"/>
              <w:spacing w:before="7" w:line="237" w:lineRule="auto"/>
              <w:ind w:left="314"/>
            </w:pPr>
            <w:r>
              <w:rPr>
                <w:spacing w:val="4"/>
              </w:rPr>
              <w:t>污口</w:t>
            </w:r>
          </w:p>
        </w:tc>
        <w:tc>
          <w:tcPr>
            <w:tcW w:w="612" w:type="dxa"/>
          </w:tcPr>
          <w:p>
            <w:pPr>
              <w:spacing w:line="317" w:lineRule="auto"/>
            </w:pPr>
          </w:p>
          <w:p>
            <w:pPr>
              <w:spacing w:before="28" w:line="244" w:lineRule="auto"/>
              <w:ind w:left="123" w:right="26" w:hanging="9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43062600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23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386" w:lineRule="auto"/>
            </w:pPr>
          </w:p>
          <w:p>
            <w:pPr>
              <w:spacing w:before="29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113.320083</w:t>
            </w:r>
          </w:p>
        </w:tc>
        <w:tc>
          <w:tcPr>
            <w:tcW w:w="523" w:type="dxa"/>
          </w:tcPr>
          <w:p>
            <w:pPr>
              <w:spacing w:line="386" w:lineRule="auto"/>
            </w:pPr>
          </w:p>
          <w:p>
            <w:pPr>
              <w:spacing w:before="29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28.797993</w:t>
            </w:r>
          </w:p>
        </w:tc>
        <w:tc>
          <w:tcPr>
            <w:tcW w:w="693" w:type="dxa"/>
          </w:tcPr>
          <w:p>
            <w:pPr>
              <w:pStyle w:val="12"/>
              <w:spacing w:before="140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</w:p>
          <w:p>
            <w:pPr>
              <w:pStyle w:val="12"/>
              <w:spacing w:before="7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平江县伍市镇</w:t>
            </w:r>
          </w:p>
          <w:p>
            <w:pPr>
              <w:pStyle w:val="12"/>
              <w:spacing w:before="5" w:line="233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青冲村五组周</w:t>
            </w:r>
          </w:p>
          <w:p>
            <w:pPr>
              <w:pStyle w:val="12"/>
              <w:spacing w:before="8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雄德个人养殖</w:t>
            </w:r>
          </w:p>
          <w:p>
            <w:pPr>
              <w:pStyle w:val="12"/>
              <w:spacing w:before="7" w:line="235" w:lineRule="auto"/>
              <w:ind w:left="295"/>
            </w:pPr>
            <w:r>
              <w:rPr>
                <w:spacing w:val="2"/>
              </w:rPr>
              <w:t>户</w:t>
            </w:r>
          </w:p>
        </w:tc>
        <w:tc>
          <w:tcPr>
            <w:tcW w:w="1701" w:type="dxa"/>
          </w:tcPr>
          <w:p>
            <w:pPr>
              <w:pStyle w:val="12"/>
              <w:spacing w:before="74" w:line="244" w:lineRule="auto"/>
              <w:ind w:left="23" w:right="46" w:firstLine="7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14.存在违规搭建，跑冒</w:t>
            </w:r>
            <w:r>
              <w:rPr>
                <w:spacing w:val="6"/>
                <w:lang w:eastAsia="zh-CN"/>
              </w:rPr>
              <w:t>滴漏、渗流、垃圾淤泥等问题（该场污水管道连接氧化塘，存在污水</w:t>
            </w:r>
            <w:r>
              <w:rPr>
                <w:spacing w:val="7"/>
                <w:lang w:eastAsia="zh-CN"/>
              </w:rPr>
              <w:t>管道渗漏，污染周边环</w:t>
            </w:r>
            <w:r>
              <w:rPr>
                <w:spacing w:val="4"/>
                <w:lang w:eastAsia="zh-CN"/>
              </w:rPr>
              <w:t>境风险）</w:t>
            </w:r>
          </w:p>
        </w:tc>
        <w:tc>
          <w:tcPr>
            <w:tcW w:w="2693" w:type="dxa"/>
          </w:tcPr>
          <w:p>
            <w:pPr>
              <w:rPr>
                <w:lang w:eastAsia="zh-CN"/>
              </w:rPr>
            </w:pPr>
          </w:p>
          <w:p>
            <w:pPr>
              <w:pStyle w:val="12"/>
              <w:spacing w:before="33" w:line="234" w:lineRule="auto"/>
              <w:ind w:left="2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整治目标：维护管道，消除渗漏风险。</w:t>
            </w:r>
          </w:p>
          <w:p>
            <w:pPr>
              <w:pStyle w:val="12"/>
              <w:spacing w:before="5" w:line="234" w:lineRule="auto"/>
              <w:ind w:left="24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整治措施：检查维护污水管道，避免出现渗漏</w:t>
            </w:r>
          </w:p>
          <w:p>
            <w:pPr>
              <w:pStyle w:val="12"/>
              <w:spacing w:before="76" w:line="53" w:lineRule="exact"/>
              <w:ind w:left="34"/>
            </w:pPr>
            <w:r>
              <w:rPr>
                <w:position w:val="1"/>
              </w:rPr>
              <w:t>。</w:t>
            </w:r>
          </w:p>
        </w:tc>
        <w:tc>
          <w:tcPr>
            <w:tcW w:w="753" w:type="dxa"/>
          </w:tcPr>
          <w:p>
            <w:pPr>
              <w:spacing w:line="306" w:lineRule="auto"/>
            </w:pPr>
          </w:p>
          <w:p>
            <w:pPr>
              <w:pStyle w:val="12"/>
              <w:spacing w:before="33" w:line="239" w:lineRule="auto"/>
              <w:ind w:left="166" w:right="43" w:hanging="108"/>
            </w:pPr>
            <w:r>
              <w:rPr>
                <w:spacing w:val="6"/>
              </w:rPr>
              <w:t>周雄德个人</w:t>
            </w:r>
            <w:r>
              <w:rPr>
                <w:spacing w:val="5"/>
              </w:rPr>
              <w:t>养殖户</w:t>
            </w:r>
          </w:p>
        </w:tc>
        <w:tc>
          <w:tcPr>
            <w:tcW w:w="851" w:type="dxa"/>
          </w:tcPr>
          <w:p>
            <w:pPr>
              <w:jc w:val="center"/>
              <w:rPr>
                <w:lang w:eastAsia="zh-CN"/>
              </w:rPr>
            </w:pPr>
          </w:p>
          <w:p>
            <w:pPr>
              <w:pStyle w:val="12"/>
              <w:spacing w:before="33" w:line="234" w:lineRule="auto"/>
              <w:ind w:left="63"/>
              <w:jc w:val="center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县畜牧水产农机事</w:t>
            </w:r>
            <w:r>
              <w:rPr>
                <w:spacing w:val="5"/>
                <w:lang w:eastAsia="zh-CN"/>
              </w:rPr>
              <w:t>务中心</w:t>
            </w:r>
          </w:p>
        </w:tc>
        <w:tc>
          <w:tcPr>
            <w:tcW w:w="708" w:type="dxa"/>
          </w:tcPr>
          <w:p>
            <w:pPr>
              <w:spacing w:line="371" w:lineRule="auto"/>
              <w:rPr>
                <w:lang w:eastAsia="zh-CN"/>
              </w:rPr>
            </w:pPr>
          </w:p>
          <w:p>
            <w:pPr>
              <w:pStyle w:val="12"/>
              <w:spacing w:before="33" w:line="239" w:lineRule="auto"/>
              <w:ind w:left="326"/>
            </w:pPr>
            <w:r>
              <w:t>/</w:t>
            </w:r>
          </w:p>
        </w:tc>
        <w:tc>
          <w:tcPr>
            <w:tcW w:w="709" w:type="dxa"/>
          </w:tcPr>
          <w:p>
            <w:pPr>
              <w:spacing w:line="386" w:lineRule="auto"/>
              <w:jc w:val="center"/>
            </w:pPr>
          </w:p>
          <w:p>
            <w:pPr>
              <w:spacing w:before="29" w:line="199" w:lineRule="auto"/>
              <w:ind w:left="49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386" w:lineRule="auto"/>
              <w:jc w:val="center"/>
            </w:pPr>
          </w:p>
          <w:p>
            <w:pPr>
              <w:spacing w:line="386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0" w:type="dxa"/>
          </w:tcPr>
          <w:p>
            <w:pPr>
              <w:pStyle w:val="2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384" w:type="dxa"/>
          </w:tcPr>
          <w:p>
            <w:pPr>
              <w:spacing w:line="256" w:lineRule="auto"/>
              <w:rPr>
                <w:lang w:eastAsia="zh-CN"/>
              </w:rPr>
            </w:pPr>
          </w:p>
          <w:p>
            <w:pPr>
              <w:spacing w:line="257" w:lineRule="auto"/>
              <w:rPr>
                <w:lang w:eastAsia="zh-CN"/>
              </w:rPr>
            </w:pPr>
          </w:p>
          <w:p>
            <w:pPr>
              <w:pStyle w:val="12"/>
              <w:spacing w:before="32" w:line="193" w:lineRule="auto"/>
              <w:ind w:left="169"/>
            </w:pPr>
            <w:r>
              <w:t>8</w:t>
            </w:r>
          </w:p>
        </w:tc>
        <w:tc>
          <w:tcPr>
            <w:tcW w:w="835" w:type="dxa"/>
          </w:tcPr>
          <w:p>
            <w:pPr>
              <w:spacing w:line="365" w:lineRule="auto"/>
              <w:rPr>
                <w:lang w:eastAsia="zh-CN"/>
              </w:rPr>
            </w:pPr>
          </w:p>
          <w:p>
            <w:pPr>
              <w:pStyle w:val="12"/>
              <w:spacing w:before="33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岳阳市平江县三</w:t>
            </w:r>
          </w:p>
          <w:p>
            <w:pPr>
              <w:pStyle w:val="12"/>
              <w:spacing w:before="5" w:line="234" w:lineRule="auto"/>
              <w:ind w:left="4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市镇下沙污水处</w:t>
            </w:r>
          </w:p>
          <w:p>
            <w:pPr>
              <w:pStyle w:val="12"/>
              <w:spacing w:before="7" w:line="235" w:lineRule="auto"/>
              <w:ind w:left="153"/>
            </w:pPr>
            <w:r>
              <w:rPr>
                <w:spacing w:val="6"/>
              </w:rPr>
              <w:t>理厂排污口</w:t>
            </w:r>
          </w:p>
        </w:tc>
        <w:tc>
          <w:tcPr>
            <w:tcW w:w="612" w:type="dxa"/>
          </w:tcPr>
          <w:p>
            <w:pPr>
              <w:spacing w:line="444" w:lineRule="auto"/>
            </w:pPr>
          </w:p>
          <w:p>
            <w:pPr>
              <w:spacing w:before="29" w:line="243" w:lineRule="auto"/>
              <w:ind w:left="131" w:right="26" w:hanging="104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43062601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50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SH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255" w:lineRule="auto"/>
            </w:pPr>
          </w:p>
          <w:p>
            <w:pPr>
              <w:spacing w:line="256" w:lineRule="auto"/>
            </w:pPr>
          </w:p>
          <w:p>
            <w:pPr>
              <w:spacing w:before="29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113.728521</w:t>
            </w:r>
          </w:p>
        </w:tc>
        <w:tc>
          <w:tcPr>
            <w:tcW w:w="523" w:type="dxa"/>
          </w:tcPr>
          <w:p>
            <w:pPr>
              <w:spacing w:line="255" w:lineRule="auto"/>
            </w:pPr>
          </w:p>
          <w:p>
            <w:pPr>
              <w:spacing w:line="256" w:lineRule="auto"/>
            </w:pPr>
          </w:p>
          <w:p>
            <w:pPr>
              <w:spacing w:before="29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28.589658</w:t>
            </w:r>
          </w:p>
        </w:tc>
        <w:tc>
          <w:tcPr>
            <w:tcW w:w="693" w:type="dxa"/>
          </w:tcPr>
          <w:p>
            <w:pPr>
              <w:spacing w:line="298" w:lineRule="auto"/>
              <w:rPr>
                <w:lang w:eastAsia="zh-CN"/>
              </w:rPr>
            </w:pPr>
          </w:p>
          <w:p>
            <w:pPr>
              <w:pStyle w:val="12"/>
              <w:spacing w:before="33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</w:p>
          <w:p>
            <w:pPr>
              <w:pStyle w:val="12"/>
              <w:spacing w:before="7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平江县三市镇</w:t>
            </w:r>
          </w:p>
          <w:p>
            <w:pPr>
              <w:pStyle w:val="12"/>
              <w:spacing w:before="5" w:line="234" w:lineRule="auto"/>
              <w:ind w:left="31"/>
            </w:pPr>
            <w:r>
              <w:rPr>
                <w:spacing w:val="6"/>
              </w:rPr>
              <w:t>下沙污水处理</w:t>
            </w:r>
          </w:p>
          <w:p>
            <w:pPr>
              <w:pStyle w:val="12"/>
              <w:spacing w:before="7" w:line="235" w:lineRule="auto"/>
              <w:ind w:left="295"/>
            </w:pPr>
            <w:r>
              <w:rPr>
                <w:spacing w:val="1"/>
              </w:rPr>
              <w:t>厂</w:t>
            </w:r>
          </w:p>
        </w:tc>
        <w:tc>
          <w:tcPr>
            <w:tcW w:w="1701" w:type="dxa"/>
          </w:tcPr>
          <w:p>
            <w:pPr>
              <w:pStyle w:val="12"/>
              <w:spacing w:before="134" w:line="242" w:lineRule="auto"/>
              <w:ind w:left="23" w:right="46" w:firstLine="7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14.存在违规搭建，跑冒</w:t>
            </w:r>
            <w:r>
              <w:rPr>
                <w:spacing w:val="6"/>
                <w:lang w:eastAsia="zh-CN"/>
              </w:rPr>
              <w:t>滴漏、渗流、垃圾淤泥等问题（排口处布满杂</w:t>
            </w:r>
            <w:r>
              <w:rPr>
                <w:spacing w:val="4"/>
                <w:lang w:eastAsia="zh-CN"/>
              </w:rPr>
              <w:t>草、垃圾）</w:t>
            </w:r>
          </w:p>
          <w:p>
            <w:pPr>
              <w:pStyle w:val="12"/>
              <w:spacing w:before="7" w:line="242" w:lineRule="auto"/>
              <w:ind w:left="23" w:right="46" w:firstLine="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17.需树立标志牌</w:t>
            </w:r>
            <w:r>
              <w:rPr>
                <w:spacing w:val="3"/>
                <w:lang w:eastAsia="zh-CN"/>
              </w:rPr>
              <w:t>；（</w:t>
            </w:r>
            <w:r>
              <w:rPr>
                <w:spacing w:val="6"/>
                <w:lang w:eastAsia="zh-CN"/>
              </w:rPr>
              <w:t>未按照规范要求树立标识</w:t>
            </w:r>
            <w:r>
              <w:rPr>
                <w:spacing w:val="1"/>
                <w:lang w:eastAsia="zh-CN"/>
              </w:rPr>
              <w:t>牌）</w:t>
            </w:r>
          </w:p>
        </w:tc>
        <w:tc>
          <w:tcPr>
            <w:tcW w:w="2693" w:type="dxa"/>
          </w:tcPr>
          <w:p>
            <w:pPr>
              <w:pStyle w:val="12"/>
              <w:spacing w:before="265" w:line="242" w:lineRule="auto"/>
              <w:ind w:left="23" w:right="30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整治目标：按照相关规范要求入河排污口在明显位置树立标识牌；对排口处杂草及垃圾进行</w:t>
            </w:r>
            <w:r>
              <w:rPr>
                <w:spacing w:val="6"/>
                <w:lang w:eastAsia="zh-CN"/>
              </w:rPr>
              <w:t>清理，确保出水顺畅。</w:t>
            </w:r>
          </w:p>
          <w:p>
            <w:pPr>
              <w:pStyle w:val="12"/>
              <w:spacing w:before="7" w:line="241" w:lineRule="auto"/>
              <w:ind w:left="24" w:right="138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整治措施：规范化建设排污口，设立标识标</w:t>
            </w:r>
            <w:r>
              <w:rPr>
                <w:spacing w:val="6"/>
                <w:lang w:eastAsia="zh-CN"/>
              </w:rPr>
              <w:t>牌，对排污口进行垃圾清理。</w:t>
            </w:r>
          </w:p>
        </w:tc>
        <w:tc>
          <w:tcPr>
            <w:tcW w:w="753" w:type="dxa"/>
          </w:tcPr>
          <w:p>
            <w:pPr>
              <w:spacing w:line="297" w:lineRule="auto"/>
              <w:rPr>
                <w:lang w:eastAsia="zh-CN"/>
              </w:rPr>
            </w:pPr>
          </w:p>
          <w:p>
            <w:pPr>
              <w:pStyle w:val="12"/>
              <w:spacing w:before="33" w:line="244" w:lineRule="auto"/>
              <w:ind w:left="57" w:right="43"/>
              <w:jc w:val="both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平江县</w:t>
            </w:r>
            <w:r>
              <w:rPr>
                <w:spacing w:val="5"/>
                <w:lang w:eastAsia="zh-CN"/>
              </w:rPr>
              <w:t>三市镇人民政府、平江县天岳水务有限公司</w:t>
            </w:r>
          </w:p>
        </w:tc>
        <w:tc>
          <w:tcPr>
            <w:tcW w:w="851" w:type="dxa"/>
          </w:tcPr>
          <w:p>
            <w:pPr>
              <w:spacing w:line="248" w:lineRule="auto"/>
              <w:rPr>
                <w:lang w:eastAsia="zh-CN"/>
              </w:rPr>
            </w:pPr>
          </w:p>
          <w:p>
            <w:pPr>
              <w:spacing w:line="248" w:lineRule="auto"/>
              <w:rPr>
                <w:lang w:eastAsia="zh-CN"/>
              </w:rPr>
            </w:pPr>
          </w:p>
          <w:p>
            <w:pPr>
              <w:pStyle w:val="12"/>
              <w:spacing w:before="33" w:line="235" w:lineRule="auto"/>
              <w:ind w:left="63"/>
              <w:jc w:val="center"/>
            </w:pPr>
            <w:r>
              <w:rPr>
                <w:spacing w:val="6"/>
              </w:rPr>
              <w:t>县住建局</w:t>
            </w:r>
          </w:p>
        </w:tc>
        <w:tc>
          <w:tcPr>
            <w:tcW w:w="708" w:type="dxa"/>
          </w:tcPr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pStyle w:val="12"/>
              <w:spacing w:before="33" w:line="239" w:lineRule="auto"/>
            </w:pPr>
            <w:r>
              <w:rPr>
                <w:rFonts w:hint="eastAsia"/>
              </w:rPr>
              <w:t>县生态环境局</w:t>
            </w:r>
          </w:p>
        </w:tc>
        <w:tc>
          <w:tcPr>
            <w:tcW w:w="709" w:type="dxa"/>
          </w:tcPr>
          <w:p>
            <w:pPr>
              <w:spacing w:line="255" w:lineRule="auto"/>
              <w:jc w:val="center"/>
            </w:pPr>
          </w:p>
          <w:p>
            <w:pPr>
              <w:spacing w:line="256" w:lineRule="auto"/>
              <w:jc w:val="center"/>
            </w:pPr>
          </w:p>
          <w:p>
            <w:pPr>
              <w:spacing w:before="29" w:line="199" w:lineRule="auto"/>
              <w:ind w:left="49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255" w:lineRule="auto"/>
              <w:jc w:val="center"/>
            </w:pPr>
          </w:p>
          <w:p>
            <w:pPr>
              <w:spacing w:line="256" w:lineRule="auto"/>
              <w:jc w:val="center"/>
            </w:pPr>
          </w:p>
          <w:p>
            <w:pPr>
              <w:spacing w:line="255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0" w:type="dxa"/>
          </w:tcPr>
          <w:p>
            <w:pPr>
              <w:spacing w:line="235" w:lineRule="auto"/>
              <w:rPr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</w:tbl>
    <w:p>
      <w:pPr>
        <w:rPr>
          <w:lang w:eastAsia="zh-CN"/>
        </w:rPr>
      </w:pPr>
    </w:p>
    <w:p>
      <w:pPr>
        <w:spacing w:before="213" w:line="223" w:lineRule="auto"/>
        <w:ind w:left="4714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2"/>
          <w:sz w:val="30"/>
          <w:szCs w:val="30"/>
          <w:lang w:eastAsia="zh-CN"/>
        </w:rPr>
        <w:t>平江县入河排污口“一口一策”整治清单</w:t>
      </w:r>
      <w:r>
        <w:rPr>
          <w:rFonts w:hint="eastAsia" w:ascii="黑体" w:hAnsi="黑体" w:eastAsia="黑体" w:cs="黑体"/>
          <w:spacing w:val="2"/>
          <w:sz w:val="30"/>
          <w:szCs w:val="30"/>
          <w:lang w:eastAsia="zh-CN"/>
        </w:rPr>
        <w:t>（2</w:t>
      </w:r>
      <w:r>
        <w:rPr>
          <w:rFonts w:ascii="黑体" w:hAnsi="黑体" w:eastAsia="黑体" w:cs="黑体"/>
          <w:spacing w:val="2"/>
          <w:sz w:val="30"/>
          <w:szCs w:val="30"/>
          <w:lang w:eastAsia="zh-CN"/>
        </w:rPr>
        <w:t>023</w:t>
      </w:r>
      <w:r>
        <w:rPr>
          <w:rFonts w:hint="eastAsia" w:ascii="黑体" w:hAnsi="黑体" w:eastAsia="黑体" w:cs="黑体"/>
          <w:spacing w:val="2"/>
          <w:sz w:val="30"/>
          <w:szCs w:val="30"/>
          <w:lang w:eastAsia="zh-CN"/>
        </w:rPr>
        <w:t>年度）</w:t>
      </w:r>
    </w:p>
    <w:p>
      <w:pPr>
        <w:spacing w:line="148" w:lineRule="exact"/>
        <w:rPr>
          <w:lang w:eastAsia="zh-CN"/>
        </w:rPr>
      </w:pPr>
    </w:p>
    <w:tbl>
      <w:tblPr>
        <w:tblStyle w:val="11"/>
        <w:tblW w:w="123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835"/>
        <w:gridCol w:w="612"/>
        <w:gridCol w:w="588"/>
        <w:gridCol w:w="523"/>
        <w:gridCol w:w="693"/>
        <w:gridCol w:w="1701"/>
        <w:gridCol w:w="2383"/>
        <w:gridCol w:w="850"/>
        <w:gridCol w:w="851"/>
        <w:gridCol w:w="709"/>
        <w:gridCol w:w="708"/>
        <w:gridCol w:w="709"/>
        <w:gridCol w:w="8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384" w:type="dxa"/>
            <w:vMerge w:val="restart"/>
            <w:tcBorders>
              <w:bottom w:val="nil"/>
            </w:tcBorders>
          </w:tcPr>
          <w:p>
            <w:pPr>
              <w:spacing w:line="394" w:lineRule="auto"/>
              <w:rPr>
                <w:lang w:eastAsia="zh-CN"/>
              </w:rPr>
            </w:pPr>
          </w:p>
          <w:p>
            <w:pPr>
              <w:pStyle w:val="12"/>
              <w:spacing w:before="32" w:line="235" w:lineRule="auto"/>
              <w:ind w:left="87"/>
            </w:pPr>
            <w:r>
              <w:rPr>
                <w:spacing w:val="6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251" w:type="dxa"/>
            <w:gridSpan w:val="5"/>
          </w:tcPr>
          <w:p>
            <w:pPr>
              <w:pStyle w:val="12"/>
              <w:spacing w:before="121" w:line="233" w:lineRule="auto"/>
              <w:ind w:left="1302"/>
            </w:pPr>
            <w:r>
              <w:rPr>
                <w:spacing w:val="8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排口基本信息</w:t>
            </w:r>
          </w:p>
        </w:tc>
        <w:tc>
          <w:tcPr>
            <w:tcW w:w="1701" w:type="dxa"/>
          </w:tcPr>
          <w:p>
            <w:pPr>
              <w:pStyle w:val="12"/>
              <w:spacing w:before="121" w:line="234" w:lineRule="auto"/>
              <w:jc w:val="center"/>
            </w:pPr>
            <w:r>
              <w:rPr>
                <w:spacing w:val="8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溯源阶段</w:t>
            </w:r>
          </w:p>
        </w:tc>
        <w:tc>
          <w:tcPr>
            <w:tcW w:w="4793" w:type="dxa"/>
            <w:gridSpan w:val="4"/>
          </w:tcPr>
          <w:p>
            <w:pPr>
              <w:pStyle w:val="12"/>
              <w:spacing w:before="121" w:line="235" w:lineRule="auto"/>
              <w:ind w:left="2159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整治方案</w:t>
            </w:r>
          </w:p>
        </w:tc>
        <w:tc>
          <w:tcPr>
            <w:tcW w:w="2268" w:type="dxa"/>
            <w:gridSpan w:val="3"/>
          </w:tcPr>
          <w:p>
            <w:pPr>
              <w:pStyle w:val="12"/>
              <w:spacing w:before="121" w:line="234" w:lineRule="auto"/>
              <w:ind w:left="81"/>
              <w:jc w:val="center"/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</w:t>
            </w:r>
            <w:r>
              <w:rPr>
                <w:rFonts w:hint="eastAsia"/>
                <w:spacing w:val="7"/>
                <w:lang w:eastAsia="zh-CN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384" w:type="dxa"/>
            <w:vMerge w:val="continue"/>
            <w:tcBorders>
              <w:top w:val="nil"/>
            </w:tcBorders>
          </w:tcPr>
          <w:p/>
        </w:tc>
        <w:tc>
          <w:tcPr>
            <w:tcW w:w="835" w:type="dxa"/>
          </w:tcPr>
          <w:p>
            <w:pPr>
              <w:pStyle w:val="12"/>
              <w:spacing w:before="255" w:line="235" w:lineRule="auto"/>
              <w:ind w:left="205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正式命名</w:t>
            </w:r>
          </w:p>
        </w:tc>
        <w:tc>
          <w:tcPr>
            <w:tcW w:w="612" w:type="dxa"/>
          </w:tcPr>
          <w:p>
            <w:pPr>
              <w:pStyle w:val="12"/>
              <w:spacing w:before="255" w:line="234" w:lineRule="auto"/>
              <w:ind w:left="92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正式编码</w:t>
            </w:r>
          </w:p>
        </w:tc>
        <w:tc>
          <w:tcPr>
            <w:tcW w:w="588" w:type="dxa"/>
          </w:tcPr>
          <w:p>
            <w:pPr>
              <w:pStyle w:val="12"/>
              <w:spacing w:before="255" w:line="235" w:lineRule="auto"/>
              <w:ind w:left="189"/>
            </w:pPr>
            <w:r>
              <w:rPr>
                <w:spacing w:val="5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经度</w:t>
            </w:r>
          </w:p>
        </w:tc>
        <w:tc>
          <w:tcPr>
            <w:tcW w:w="523" w:type="dxa"/>
          </w:tcPr>
          <w:p>
            <w:pPr>
              <w:pStyle w:val="12"/>
              <w:spacing w:before="255" w:line="235" w:lineRule="auto"/>
              <w:ind w:left="156"/>
            </w:pPr>
            <w:r>
              <w:rPr>
                <w:spacing w:val="5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纬度</w:t>
            </w:r>
          </w:p>
        </w:tc>
        <w:tc>
          <w:tcPr>
            <w:tcW w:w="693" w:type="dxa"/>
          </w:tcPr>
          <w:p>
            <w:pPr>
              <w:pStyle w:val="12"/>
              <w:spacing w:before="255" w:line="235" w:lineRule="auto"/>
              <w:ind w:left="132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1701" w:type="dxa"/>
          </w:tcPr>
          <w:p>
            <w:pPr>
              <w:pStyle w:val="12"/>
              <w:spacing w:before="255" w:line="234" w:lineRule="auto"/>
              <w:ind w:left="114"/>
              <w:jc w:val="center"/>
            </w:pPr>
            <w:r>
              <w:rPr>
                <w:spacing w:val="8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溯源发现的主要问题</w:t>
            </w:r>
          </w:p>
        </w:tc>
        <w:tc>
          <w:tcPr>
            <w:tcW w:w="2383" w:type="dxa"/>
          </w:tcPr>
          <w:p>
            <w:pPr>
              <w:pStyle w:val="12"/>
              <w:spacing w:before="255" w:line="235" w:lineRule="auto"/>
              <w:jc w:val="center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整治措施</w:t>
            </w:r>
          </w:p>
        </w:tc>
        <w:tc>
          <w:tcPr>
            <w:tcW w:w="850" w:type="dxa"/>
          </w:tcPr>
          <w:p>
            <w:pPr>
              <w:pStyle w:val="12"/>
              <w:spacing w:before="255" w:line="234" w:lineRule="auto"/>
              <w:ind w:left="111"/>
              <w:jc w:val="center"/>
            </w:pPr>
            <w:r>
              <w:rPr>
                <w:spacing w:val="6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责任主体</w:t>
            </w:r>
          </w:p>
        </w:tc>
        <w:tc>
          <w:tcPr>
            <w:tcW w:w="851" w:type="dxa"/>
          </w:tcPr>
          <w:p>
            <w:pPr>
              <w:pStyle w:val="12"/>
              <w:spacing w:before="255" w:line="234" w:lineRule="auto"/>
              <w:ind w:left="61"/>
              <w:jc w:val="center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主管部门</w:t>
            </w:r>
          </w:p>
        </w:tc>
        <w:tc>
          <w:tcPr>
            <w:tcW w:w="709" w:type="dxa"/>
          </w:tcPr>
          <w:p>
            <w:pPr>
              <w:pStyle w:val="12"/>
              <w:spacing w:before="255" w:line="234" w:lineRule="auto"/>
              <w:ind w:left="134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配合部门</w:t>
            </w:r>
          </w:p>
        </w:tc>
        <w:tc>
          <w:tcPr>
            <w:tcW w:w="708" w:type="dxa"/>
          </w:tcPr>
          <w:p>
            <w:pPr>
              <w:pStyle w:val="12"/>
              <w:spacing w:before="249" w:line="237" w:lineRule="auto"/>
              <w:ind w:left="60"/>
              <w:jc w:val="center"/>
              <w:rPr>
                <w:sz w:val="11"/>
                <w:szCs w:val="11"/>
              </w:rPr>
            </w:pPr>
            <w:r>
              <w:rPr>
                <w:spacing w:val="8"/>
                <w:sz w:val="11"/>
                <w:szCs w:val="11"/>
                <w14:textOutline w14:w="217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完成时限</w:t>
            </w:r>
          </w:p>
        </w:tc>
        <w:tc>
          <w:tcPr>
            <w:tcW w:w="709" w:type="dxa"/>
          </w:tcPr>
          <w:p>
            <w:pPr>
              <w:pStyle w:val="12"/>
              <w:spacing w:before="249" w:line="237" w:lineRule="auto"/>
              <w:ind w:left="60"/>
              <w:jc w:val="center"/>
              <w:rPr>
                <w:spacing w:val="8"/>
                <w:sz w:val="11"/>
                <w:szCs w:val="11"/>
                <w14:textOutline w14:w="217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8"/>
                <w:sz w:val="11"/>
                <w:szCs w:val="11"/>
                <w:lang w:eastAsia="zh-CN"/>
                <w14:textOutline w14:w="217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整治情况</w:t>
            </w:r>
          </w:p>
        </w:tc>
        <w:tc>
          <w:tcPr>
            <w:tcW w:w="851" w:type="dxa"/>
          </w:tcPr>
          <w:p>
            <w:pPr>
              <w:pStyle w:val="12"/>
              <w:spacing w:before="249" w:line="237" w:lineRule="auto"/>
              <w:ind w:left="60"/>
              <w:jc w:val="center"/>
              <w:rPr>
                <w:spacing w:val="8"/>
                <w:sz w:val="11"/>
                <w:szCs w:val="11"/>
                <w14:textOutline w14:w="217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8"/>
                <w:sz w:val="11"/>
                <w:szCs w:val="11"/>
                <w:lang w:eastAsia="zh-CN"/>
                <w14:textOutline w14:w="217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验收情况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384" w:type="dxa"/>
          </w:tcPr>
          <w:p>
            <w:pPr>
              <w:spacing w:line="331" w:lineRule="auto"/>
            </w:pPr>
          </w:p>
          <w:p>
            <w:pPr>
              <w:pStyle w:val="12"/>
              <w:spacing w:before="33" w:line="193" w:lineRule="auto"/>
              <w:ind w:left="169"/>
            </w:pPr>
            <w:r>
              <w:t>9</w:t>
            </w:r>
          </w:p>
        </w:tc>
        <w:tc>
          <w:tcPr>
            <w:tcW w:w="835" w:type="dxa"/>
          </w:tcPr>
          <w:p>
            <w:pPr>
              <w:pStyle w:val="12"/>
              <w:spacing w:before="150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岳阳市平江县伍</w:t>
            </w:r>
          </w:p>
          <w:p>
            <w:pPr>
              <w:pStyle w:val="12"/>
              <w:spacing w:before="5" w:line="234" w:lineRule="auto"/>
              <w:ind w:left="4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市镇伍公市社区</w:t>
            </w:r>
          </w:p>
          <w:p>
            <w:pPr>
              <w:pStyle w:val="12"/>
              <w:spacing w:before="7" w:line="234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水文站城镇生活</w:t>
            </w:r>
          </w:p>
          <w:p>
            <w:pPr>
              <w:pStyle w:val="12"/>
              <w:spacing w:before="5" w:line="234" w:lineRule="auto"/>
              <w:ind w:left="153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污水散排口</w:t>
            </w:r>
          </w:p>
        </w:tc>
        <w:tc>
          <w:tcPr>
            <w:tcW w:w="612" w:type="dxa"/>
          </w:tcPr>
          <w:p>
            <w:pPr>
              <w:spacing w:line="260" w:lineRule="auto"/>
              <w:rPr>
                <w:lang w:eastAsia="zh-CN"/>
              </w:rPr>
            </w:pPr>
          </w:p>
          <w:p>
            <w:pPr>
              <w:spacing w:before="29" w:line="244" w:lineRule="auto"/>
              <w:ind w:left="133" w:right="26" w:hanging="10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43062600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0"/>
                <w:szCs w:val="10"/>
              </w:rPr>
              <w:t>14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4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327" w:lineRule="auto"/>
            </w:pPr>
          </w:p>
          <w:p>
            <w:pPr>
              <w:spacing w:before="29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113.238486</w:t>
            </w:r>
          </w:p>
        </w:tc>
        <w:tc>
          <w:tcPr>
            <w:tcW w:w="523" w:type="dxa"/>
          </w:tcPr>
          <w:p>
            <w:pPr>
              <w:spacing w:line="327" w:lineRule="auto"/>
            </w:pPr>
          </w:p>
          <w:p>
            <w:pPr>
              <w:spacing w:before="29" w:line="199" w:lineRule="auto"/>
              <w:ind w:left="59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28.78571</w:t>
            </w:r>
          </w:p>
        </w:tc>
        <w:tc>
          <w:tcPr>
            <w:tcW w:w="693" w:type="dxa"/>
          </w:tcPr>
          <w:p>
            <w:pPr>
              <w:pStyle w:val="12"/>
              <w:spacing w:before="215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</w:p>
          <w:p>
            <w:pPr>
              <w:pStyle w:val="12"/>
              <w:spacing w:before="7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平江县伍市镇</w:t>
            </w:r>
          </w:p>
          <w:p>
            <w:pPr>
              <w:pStyle w:val="12"/>
              <w:spacing w:before="7" w:line="234" w:lineRule="auto"/>
              <w:ind w:left="190"/>
            </w:pPr>
            <w:r>
              <w:rPr>
                <w:spacing w:val="5"/>
              </w:rPr>
              <w:t>水文站</w:t>
            </w:r>
          </w:p>
        </w:tc>
        <w:tc>
          <w:tcPr>
            <w:tcW w:w="1701" w:type="dxa"/>
          </w:tcPr>
          <w:p>
            <w:pPr>
              <w:pStyle w:val="12"/>
              <w:spacing w:before="80" w:line="235" w:lineRule="auto"/>
              <w:ind w:left="31"/>
              <w:rPr>
                <w:spacing w:val="5"/>
                <w:lang w:eastAsia="zh-CN"/>
              </w:rPr>
            </w:pPr>
          </w:p>
          <w:p>
            <w:pPr>
              <w:pStyle w:val="12"/>
              <w:spacing w:before="80" w:line="235" w:lineRule="auto"/>
              <w:ind w:left="3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11.排污口超标超总量排放（氨氮、总磷超过《</w:t>
            </w:r>
            <w:r>
              <w:rPr>
                <w:spacing w:val="6"/>
                <w:lang w:eastAsia="zh-CN"/>
              </w:rPr>
              <w:t>污水综合排放标准》</w:t>
            </w:r>
          </w:p>
          <w:p>
            <w:pPr>
              <w:pStyle w:val="12"/>
              <w:spacing w:before="1" w:line="250" w:lineRule="auto"/>
              <w:ind w:left="23" w:right="179" w:hanging="1"/>
            </w:pPr>
            <w:r>
              <w:rPr>
                <w:rFonts w:ascii="Times New Roman" w:hAnsi="Times New Roman" w:eastAsia="Times New Roman" w:cs="Times New Roman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4"/>
              </w:rPr>
              <w:t>8978-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1996  </w:t>
            </w:r>
            <w:r>
              <w:rPr>
                <w:spacing w:val="4"/>
              </w:rPr>
              <w:t>一级标</w:t>
            </w:r>
            <w:r>
              <w:rPr>
                <w:spacing w:val="1"/>
              </w:rPr>
              <w:t>准）</w:t>
            </w:r>
          </w:p>
        </w:tc>
        <w:tc>
          <w:tcPr>
            <w:tcW w:w="2383" w:type="dxa"/>
          </w:tcPr>
          <w:p>
            <w:pPr>
              <w:pStyle w:val="12"/>
              <w:spacing w:before="150" w:line="234" w:lineRule="auto"/>
              <w:ind w:left="2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整治目标：禁止生活污水直排汨罗江。</w:t>
            </w:r>
          </w:p>
          <w:p>
            <w:pPr>
              <w:pStyle w:val="12"/>
              <w:spacing w:before="4" w:line="243" w:lineRule="auto"/>
              <w:ind w:left="24" w:right="30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整治措施：通过截污纳管将生活污水引入周边</w:t>
            </w:r>
            <w:r>
              <w:rPr>
                <w:spacing w:val="6"/>
                <w:lang w:eastAsia="zh-CN"/>
              </w:rPr>
              <w:t>污水井，纳入市政管网，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由伍市镇污水处理厂</w:t>
            </w:r>
            <w:r>
              <w:rPr>
                <w:spacing w:val="4"/>
                <w:lang w:eastAsia="zh-CN"/>
              </w:rPr>
              <w:t>予以处理。</w:t>
            </w:r>
          </w:p>
        </w:tc>
        <w:tc>
          <w:tcPr>
            <w:tcW w:w="850" w:type="dxa"/>
          </w:tcPr>
          <w:p>
            <w:pPr>
              <w:pStyle w:val="12"/>
              <w:spacing w:before="215" w:line="234" w:lineRule="auto"/>
              <w:ind w:left="5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平江县伍市镇伍公市社</w:t>
            </w:r>
            <w:r>
              <w:rPr>
                <w:spacing w:val="4"/>
                <w:lang w:eastAsia="zh-CN"/>
              </w:rPr>
              <w:t>区居委会</w:t>
            </w:r>
          </w:p>
        </w:tc>
        <w:tc>
          <w:tcPr>
            <w:tcW w:w="851" w:type="dxa"/>
          </w:tcPr>
          <w:p>
            <w:pPr>
              <w:spacing w:line="315" w:lineRule="auto"/>
              <w:jc w:val="center"/>
              <w:rPr>
                <w:lang w:eastAsia="zh-CN"/>
              </w:rPr>
            </w:pPr>
          </w:p>
          <w:p>
            <w:pPr>
              <w:pStyle w:val="12"/>
              <w:spacing w:before="32" w:line="235" w:lineRule="auto"/>
              <w:ind w:left="63"/>
              <w:jc w:val="center"/>
            </w:pPr>
            <w:r>
              <w:rPr>
                <w:spacing w:val="6"/>
              </w:rPr>
              <w:t>县住建局</w:t>
            </w:r>
          </w:p>
        </w:tc>
        <w:tc>
          <w:tcPr>
            <w:tcW w:w="709" w:type="dxa"/>
          </w:tcPr>
          <w:p>
            <w:pPr>
              <w:spacing w:line="315" w:lineRule="auto"/>
            </w:pPr>
          </w:p>
          <w:p>
            <w:pPr>
              <w:pStyle w:val="12"/>
              <w:spacing w:before="32" w:line="239" w:lineRule="auto"/>
              <w:ind w:left="326"/>
            </w:pPr>
            <w:r>
              <w:t>/</w:t>
            </w:r>
          </w:p>
        </w:tc>
        <w:tc>
          <w:tcPr>
            <w:tcW w:w="708" w:type="dxa"/>
          </w:tcPr>
          <w:p>
            <w:pPr>
              <w:spacing w:line="327" w:lineRule="auto"/>
              <w:jc w:val="center"/>
            </w:pPr>
          </w:p>
          <w:p>
            <w:pPr>
              <w:spacing w:before="29" w:line="199" w:lineRule="auto"/>
              <w:ind w:left="49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387" w:lineRule="auto"/>
              <w:jc w:val="center"/>
            </w:pPr>
          </w:p>
          <w:p>
            <w:pPr>
              <w:spacing w:line="327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1" w:type="dxa"/>
          </w:tcPr>
          <w:p>
            <w:pPr>
              <w:spacing w:line="235" w:lineRule="auto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384" w:type="dxa"/>
          </w:tcPr>
          <w:p>
            <w:pPr>
              <w:spacing w:line="456" w:lineRule="auto"/>
              <w:rPr>
                <w:lang w:eastAsia="zh-CN"/>
              </w:rPr>
            </w:pPr>
          </w:p>
          <w:p>
            <w:pPr>
              <w:pStyle w:val="12"/>
              <w:spacing w:before="33" w:line="193" w:lineRule="auto"/>
              <w:ind w:left="150"/>
            </w:pPr>
            <w:r>
              <w:rPr>
                <w:spacing w:val="-2"/>
              </w:rPr>
              <w:t>10</w:t>
            </w:r>
          </w:p>
        </w:tc>
        <w:tc>
          <w:tcPr>
            <w:tcW w:w="835" w:type="dxa"/>
          </w:tcPr>
          <w:p>
            <w:pPr>
              <w:spacing w:line="306" w:lineRule="auto"/>
              <w:rPr>
                <w:lang w:eastAsia="zh-CN"/>
              </w:rPr>
            </w:pPr>
          </w:p>
          <w:p>
            <w:pPr>
              <w:pStyle w:val="12"/>
              <w:spacing w:before="32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岳阳市平江县木</w:t>
            </w:r>
          </w:p>
          <w:p>
            <w:pPr>
              <w:pStyle w:val="12"/>
              <w:spacing w:before="7" w:line="233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金乡保全村石棚</w:t>
            </w:r>
          </w:p>
          <w:p>
            <w:pPr>
              <w:pStyle w:val="12"/>
              <w:spacing w:before="5" w:line="235" w:lineRule="auto"/>
              <w:ind w:left="98"/>
            </w:pPr>
            <w:r>
              <w:rPr>
                <w:spacing w:val="6"/>
              </w:rPr>
              <w:t>组其他排污口</w:t>
            </w:r>
          </w:p>
        </w:tc>
        <w:tc>
          <w:tcPr>
            <w:tcW w:w="612" w:type="dxa"/>
          </w:tcPr>
          <w:p>
            <w:pPr>
              <w:spacing w:line="383" w:lineRule="auto"/>
            </w:pPr>
          </w:p>
          <w:p>
            <w:pPr>
              <w:spacing w:before="29" w:line="246" w:lineRule="auto"/>
              <w:ind w:left="125" w:right="26" w:hanging="98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43062601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96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452" w:lineRule="auto"/>
            </w:pPr>
          </w:p>
          <w:p>
            <w:pPr>
              <w:spacing w:before="29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113.919080</w:t>
            </w:r>
          </w:p>
        </w:tc>
        <w:tc>
          <w:tcPr>
            <w:tcW w:w="523" w:type="dxa"/>
          </w:tcPr>
          <w:p>
            <w:pPr>
              <w:spacing w:line="452" w:lineRule="auto"/>
            </w:pPr>
          </w:p>
          <w:p>
            <w:pPr>
              <w:spacing w:before="29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28.754724</w:t>
            </w:r>
          </w:p>
        </w:tc>
        <w:tc>
          <w:tcPr>
            <w:tcW w:w="693" w:type="dxa"/>
          </w:tcPr>
          <w:p>
            <w:pPr>
              <w:spacing w:line="306" w:lineRule="auto"/>
              <w:rPr>
                <w:lang w:eastAsia="zh-CN"/>
              </w:rPr>
            </w:pPr>
          </w:p>
          <w:p>
            <w:pPr>
              <w:pStyle w:val="12"/>
              <w:spacing w:before="32" w:line="242" w:lineRule="auto"/>
              <w:ind w:left="28" w:right="18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平江县木金乡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保全村石棚组</w:t>
            </w:r>
          </w:p>
        </w:tc>
        <w:tc>
          <w:tcPr>
            <w:tcW w:w="1701" w:type="dxa"/>
          </w:tcPr>
          <w:p>
            <w:pPr>
              <w:pStyle w:val="12"/>
              <w:spacing w:before="269" w:line="242" w:lineRule="auto"/>
              <w:ind w:left="21" w:right="19" w:firstLine="9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11.排污口超标超总量排</w:t>
            </w:r>
            <w:r>
              <w:rPr>
                <w:spacing w:val="6"/>
                <w:lang w:eastAsia="zh-CN"/>
              </w:rPr>
              <w:t>放（总磷超过《地表水环境质量标准》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6"/>
                <w:lang w:eastAsia="zh-CN"/>
              </w:rPr>
              <w:t>3838-</w:t>
            </w:r>
            <w:r>
              <w:rPr>
                <w:rFonts w:ascii="Times New Roman" w:hAnsi="Times New Roman" w:eastAsia="Times New Roman" w:cs="Times New Roman"/>
                <w:spacing w:val="9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lang w:eastAsia="zh-CN"/>
              </w:rPr>
              <w:t>2002 V</w:t>
            </w:r>
            <w:r>
              <w:rPr>
                <w:spacing w:val="4"/>
                <w:lang w:eastAsia="zh-CN"/>
              </w:rPr>
              <w:t>类标准）</w:t>
            </w:r>
          </w:p>
        </w:tc>
        <w:tc>
          <w:tcPr>
            <w:tcW w:w="2383" w:type="dxa"/>
          </w:tcPr>
          <w:p>
            <w:pPr>
              <w:pStyle w:val="12"/>
              <w:spacing w:before="139" w:line="245" w:lineRule="auto"/>
              <w:ind w:left="24" w:right="3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整治目标：排口水质达到《地表水环境质量标</w:t>
            </w:r>
            <w:r>
              <w:rPr>
                <w:spacing w:val="6"/>
                <w:lang w:eastAsia="zh-CN"/>
              </w:rPr>
              <w:t>准》（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6"/>
                <w:lang w:eastAsia="zh-CN"/>
              </w:rPr>
              <w:t>3838-2002</w:t>
            </w:r>
            <w:r>
              <w:rPr>
                <w:spacing w:val="6"/>
                <w:lang w:eastAsia="zh-CN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6"/>
                <w:lang w:eastAsia="zh-CN"/>
              </w:rPr>
              <w:t>V</w:t>
            </w:r>
            <w:r>
              <w:rPr>
                <w:spacing w:val="6"/>
                <w:lang w:eastAsia="zh-CN"/>
              </w:rPr>
              <w:t>类标准，严禁垃圾站</w:t>
            </w:r>
            <w:r>
              <w:rPr>
                <w:spacing w:val="4"/>
                <w:lang w:eastAsia="zh-CN"/>
              </w:rPr>
              <w:t>污水排放。</w:t>
            </w:r>
          </w:p>
          <w:p>
            <w:pPr>
              <w:pStyle w:val="12"/>
              <w:spacing w:before="5" w:line="241" w:lineRule="auto"/>
              <w:ind w:left="24" w:right="30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整治措施：加强日常管理维护，对上游垃圾中转站渗滤污水收集后转运处理，严禁直接排放</w:t>
            </w:r>
            <w:r>
              <w:rPr>
                <w:position w:val="1"/>
                <w:lang w:eastAsia="zh-CN"/>
              </w:rPr>
              <w:t>。</w:t>
            </w:r>
          </w:p>
        </w:tc>
        <w:tc>
          <w:tcPr>
            <w:tcW w:w="850" w:type="dxa"/>
          </w:tcPr>
          <w:p>
            <w:pPr>
              <w:spacing w:line="306" w:lineRule="auto"/>
              <w:rPr>
                <w:lang w:eastAsia="zh-CN"/>
              </w:rPr>
            </w:pPr>
          </w:p>
          <w:p>
            <w:pPr>
              <w:pStyle w:val="12"/>
              <w:spacing w:before="32" w:line="235" w:lineRule="auto"/>
              <w:ind w:left="5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平江县木金</w:t>
            </w:r>
            <w:r>
              <w:rPr>
                <w:spacing w:val="5"/>
                <w:lang w:eastAsia="zh-CN"/>
              </w:rPr>
              <w:t>乡保全村村</w:t>
            </w:r>
            <w:r>
              <w:rPr>
                <w:spacing w:val="3"/>
                <w:lang w:eastAsia="zh-CN"/>
              </w:rPr>
              <w:t>民委员会</w:t>
            </w:r>
          </w:p>
        </w:tc>
        <w:tc>
          <w:tcPr>
            <w:tcW w:w="851" w:type="dxa"/>
          </w:tcPr>
          <w:p>
            <w:pPr>
              <w:spacing w:line="440" w:lineRule="auto"/>
              <w:jc w:val="center"/>
              <w:rPr>
                <w:lang w:eastAsia="zh-CN"/>
              </w:rPr>
            </w:pPr>
          </w:p>
          <w:p>
            <w:pPr>
              <w:pStyle w:val="12"/>
              <w:spacing w:before="32" w:line="234" w:lineRule="auto"/>
              <w:ind w:left="63"/>
              <w:jc w:val="center"/>
            </w:pPr>
            <w:r>
              <w:rPr>
                <w:spacing w:val="6"/>
              </w:rPr>
              <w:t>县城管局</w:t>
            </w:r>
          </w:p>
        </w:tc>
        <w:tc>
          <w:tcPr>
            <w:tcW w:w="709" w:type="dxa"/>
          </w:tcPr>
          <w:p>
            <w:pPr>
              <w:spacing w:line="440" w:lineRule="auto"/>
            </w:pPr>
          </w:p>
          <w:p>
            <w:pPr>
              <w:pStyle w:val="12"/>
              <w:spacing w:before="32" w:line="239" w:lineRule="auto"/>
              <w:ind w:left="326"/>
            </w:pPr>
            <w:r>
              <w:t>/</w:t>
            </w:r>
          </w:p>
        </w:tc>
        <w:tc>
          <w:tcPr>
            <w:tcW w:w="708" w:type="dxa"/>
          </w:tcPr>
          <w:p>
            <w:pPr>
              <w:spacing w:line="452" w:lineRule="auto"/>
              <w:jc w:val="center"/>
            </w:pPr>
          </w:p>
          <w:p>
            <w:pPr>
              <w:spacing w:before="29" w:line="199" w:lineRule="auto"/>
              <w:ind w:left="49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328" w:lineRule="auto"/>
              <w:jc w:val="center"/>
            </w:pPr>
          </w:p>
          <w:p>
            <w:pPr>
              <w:spacing w:line="452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1" w:type="dxa"/>
          </w:tcPr>
          <w:p>
            <w:pPr>
              <w:spacing w:line="235" w:lineRule="auto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             </w:rPr>
            </w:pPr>
          </w:p>
          <w:p>
            <w:pPr>
              <w:pStyle w:val="12"/>
              <w:spacing w:before="33" w:line="193" w:lineRule="auto"/>
              <w:ind w:left="150"/>
            </w:pPr>
            <w:r>
              <w:rPr>
                <w:spacing w:val="-2"/>
              </w:rPr>
              <w:t>11</w:t>
            </w:r>
          </w:p>
        </w:tc>
        <w:tc>
          <w:tcPr>
            <w:tcW w:w="835" w:type="dxa"/>
          </w:tcPr>
          <w:p>
            <w:pPr>
              <w:pStyle w:val="12"/>
              <w:spacing w:before="254" w:line="242" w:lineRule="auto"/>
              <w:ind w:left="44" w:right="37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岳阳市平江县汉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昌街道天岳村卜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荷冲其他排污口</w:t>
            </w:r>
          </w:p>
        </w:tc>
        <w:tc>
          <w:tcPr>
            <w:tcW w:w="612" w:type="dxa"/>
          </w:tcPr>
          <w:p>
            <w:pPr>
              <w:spacing w:line="297" w:lineRule="auto"/>
              <w:rPr>
                <w:lang w:eastAsia="zh-CN"/>
              </w:rPr>
            </w:pPr>
          </w:p>
          <w:p>
            <w:pPr>
              <w:spacing w:before="29" w:line="244" w:lineRule="auto"/>
              <w:ind w:left="125" w:right="26" w:hanging="98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43062600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96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367" w:lineRule="auto"/>
            </w:pPr>
          </w:p>
          <w:p>
            <w:pPr>
              <w:spacing w:before="28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113.588678</w:t>
            </w:r>
          </w:p>
        </w:tc>
        <w:tc>
          <w:tcPr>
            <w:tcW w:w="523" w:type="dxa"/>
          </w:tcPr>
          <w:p>
            <w:pPr>
              <w:spacing w:line="367" w:lineRule="auto"/>
            </w:pPr>
          </w:p>
          <w:p>
            <w:pPr>
              <w:spacing w:before="28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28.677175</w:t>
            </w:r>
          </w:p>
        </w:tc>
        <w:tc>
          <w:tcPr>
            <w:tcW w:w="693" w:type="dxa"/>
          </w:tcPr>
          <w:p>
            <w:pPr>
              <w:pStyle w:val="12"/>
              <w:spacing w:before="187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</w:p>
          <w:p>
            <w:pPr>
              <w:pStyle w:val="12"/>
              <w:spacing w:before="5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平江县汉昌街</w:t>
            </w:r>
          </w:p>
          <w:p>
            <w:pPr>
              <w:pStyle w:val="12"/>
              <w:spacing w:before="7" w:line="233" w:lineRule="auto"/>
              <w:ind w:left="28"/>
            </w:pPr>
            <w:r>
              <w:rPr>
                <w:spacing w:val="6"/>
              </w:rPr>
              <w:t>道天岳村卜荷</w:t>
            </w:r>
          </w:p>
          <w:p>
            <w:pPr>
              <w:pStyle w:val="12"/>
              <w:spacing w:before="8" w:line="235" w:lineRule="auto"/>
              <w:ind w:left="295"/>
            </w:pPr>
            <w:r>
              <w:rPr>
                <w:spacing w:val="2"/>
              </w:rPr>
              <w:t>冲</w:t>
            </w:r>
          </w:p>
        </w:tc>
        <w:tc>
          <w:tcPr>
            <w:tcW w:w="1701" w:type="dxa"/>
          </w:tcPr>
          <w:p>
            <w:pPr>
              <w:pStyle w:val="12"/>
              <w:spacing w:before="53" w:line="234" w:lineRule="auto"/>
              <w:ind w:left="25"/>
              <w:rPr>
                <w:spacing w:val="6"/>
                <w:lang w:eastAsia="zh-CN"/>
              </w:rPr>
            </w:pPr>
          </w:p>
          <w:p>
            <w:pPr>
              <w:pStyle w:val="12"/>
              <w:spacing w:before="53" w:line="234" w:lineRule="auto"/>
              <w:ind w:left="2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7.已废弃但未处理处</w:t>
            </w:r>
            <w:r>
              <w:rPr>
                <w:spacing w:val="7"/>
                <w:lang w:eastAsia="zh-CN"/>
              </w:rPr>
              <w:t>置，存在借道排污等风险隐患（原为地下车库</w:t>
            </w:r>
            <w:r>
              <w:rPr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排水管，现已废弃，此</w:t>
            </w:r>
            <w:r>
              <w:rPr>
                <w:spacing w:val="6"/>
                <w:lang w:eastAsia="zh-CN"/>
              </w:rPr>
              <w:t>排口未使用，存在借道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排污风险）</w:t>
            </w:r>
          </w:p>
        </w:tc>
        <w:tc>
          <w:tcPr>
            <w:tcW w:w="2383" w:type="dxa"/>
          </w:tcPr>
          <w:p>
            <w:pPr>
              <w:pStyle w:val="12"/>
              <w:spacing w:before="254" w:line="233" w:lineRule="auto"/>
              <w:ind w:left="2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整治目标：依法取缔，拆除排口。</w:t>
            </w:r>
          </w:p>
          <w:p>
            <w:pPr>
              <w:pStyle w:val="12"/>
              <w:spacing w:before="5" w:line="241" w:lineRule="auto"/>
              <w:ind w:left="25" w:right="33" w:hanging="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整治措施：对现有排口进行拆除，加强后期监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管。</w:t>
            </w:r>
          </w:p>
        </w:tc>
        <w:tc>
          <w:tcPr>
            <w:tcW w:w="850" w:type="dxa"/>
          </w:tcPr>
          <w:p>
            <w:pPr>
              <w:spacing w:line="285" w:lineRule="auto"/>
              <w:rPr>
                <w:lang w:eastAsia="zh-CN"/>
              </w:rPr>
            </w:pPr>
          </w:p>
          <w:p>
            <w:pPr>
              <w:pStyle w:val="12"/>
              <w:spacing w:before="33" w:line="241" w:lineRule="auto"/>
              <w:ind w:left="57" w:right="43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平江县汉昌街道办事处</w:t>
            </w:r>
          </w:p>
        </w:tc>
        <w:tc>
          <w:tcPr>
            <w:tcW w:w="851" w:type="dxa"/>
          </w:tcPr>
          <w:p>
            <w:pPr>
              <w:spacing w:line="352" w:lineRule="auto"/>
              <w:jc w:val="center"/>
              <w:rPr>
                <w:lang w:eastAsia="zh-CN"/>
              </w:rPr>
            </w:pPr>
          </w:p>
          <w:p>
            <w:pPr>
              <w:pStyle w:val="12"/>
              <w:spacing w:before="32" w:line="235" w:lineRule="auto"/>
              <w:ind w:left="63"/>
              <w:jc w:val="center"/>
            </w:pPr>
            <w:r>
              <w:rPr>
                <w:spacing w:val="6"/>
              </w:rPr>
              <w:t>县住建局</w:t>
            </w:r>
          </w:p>
        </w:tc>
        <w:tc>
          <w:tcPr>
            <w:tcW w:w="709" w:type="dxa"/>
          </w:tcPr>
          <w:p>
            <w:pPr>
              <w:spacing w:line="351" w:lineRule="auto"/>
            </w:pPr>
          </w:p>
          <w:p>
            <w:pPr>
              <w:pStyle w:val="12"/>
              <w:spacing w:before="33" w:line="239" w:lineRule="auto"/>
              <w:ind w:left="326"/>
            </w:pPr>
            <w:r>
              <w:t>/</w:t>
            </w:r>
          </w:p>
        </w:tc>
        <w:tc>
          <w:tcPr>
            <w:tcW w:w="708" w:type="dxa"/>
          </w:tcPr>
          <w:p>
            <w:pPr>
              <w:spacing w:line="367" w:lineRule="auto"/>
              <w:jc w:val="center"/>
            </w:pPr>
          </w:p>
          <w:p>
            <w:pPr>
              <w:spacing w:before="28" w:line="199" w:lineRule="auto"/>
              <w:ind w:left="52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333" w:lineRule="auto"/>
              <w:jc w:val="center"/>
            </w:pPr>
          </w:p>
          <w:p>
            <w:pPr>
              <w:spacing w:line="367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1" w:type="dxa"/>
          </w:tcPr>
          <w:p>
            <w:pPr>
              <w:spacing w:line="235" w:lineRule="auto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384" w:type="dxa"/>
          </w:tcPr>
          <w:p>
            <w:pPr>
              <w:spacing w:line="419" w:lineRule="auto"/>
              <w:rPr>
                <w:lang w:eastAsia="zh-CN"/>
              </w:rPr>
            </w:pPr>
          </w:p>
          <w:p>
            <w:pPr>
              <w:pStyle w:val="12"/>
              <w:spacing w:before="32" w:line="193" w:lineRule="auto"/>
              <w:ind w:left="150"/>
            </w:pPr>
            <w:r>
              <w:rPr>
                <w:spacing w:val="-2"/>
              </w:rPr>
              <w:t>12</w:t>
            </w:r>
          </w:p>
        </w:tc>
        <w:tc>
          <w:tcPr>
            <w:tcW w:w="835" w:type="dxa"/>
          </w:tcPr>
          <w:p>
            <w:pPr>
              <w:pStyle w:val="12"/>
              <w:spacing w:before="235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岳阳市平江县加</w:t>
            </w:r>
          </w:p>
          <w:p>
            <w:pPr>
              <w:pStyle w:val="12"/>
              <w:spacing w:before="7" w:line="233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义镇大青村邓家</w:t>
            </w:r>
          </w:p>
          <w:p>
            <w:pPr>
              <w:pStyle w:val="12"/>
              <w:spacing w:before="8" w:line="233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组沟渠农村生活</w:t>
            </w:r>
          </w:p>
          <w:p>
            <w:pPr>
              <w:pStyle w:val="12"/>
              <w:spacing w:before="5" w:line="234" w:lineRule="auto"/>
              <w:ind w:left="153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污水散排口</w:t>
            </w:r>
          </w:p>
        </w:tc>
        <w:tc>
          <w:tcPr>
            <w:tcW w:w="612" w:type="dxa"/>
          </w:tcPr>
          <w:p>
            <w:pPr>
              <w:spacing w:line="347" w:lineRule="auto"/>
              <w:rPr>
                <w:lang w:eastAsia="zh-CN"/>
              </w:rPr>
            </w:pPr>
          </w:p>
          <w:p>
            <w:pPr>
              <w:spacing w:before="29" w:line="244" w:lineRule="auto"/>
              <w:ind w:left="127" w:right="26" w:hanging="10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43062601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83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00</w:t>
            </w:r>
          </w:p>
        </w:tc>
        <w:tc>
          <w:tcPr>
            <w:tcW w:w="588" w:type="dxa"/>
            <w:vAlign w:val="center"/>
          </w:tcPr>
          <w:p>
            <w:pPr>
              <w:spacing w:line="367" w:lineRule="auto"/>
              <w:jc w:val="center"/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113.849354</w:t>
            </w:r>
          </w:p>
        </w:tc>
        <w:tc>
          <w:tcPr>
            <w:tcW w:w="523" w:type="dxa"/>
            <w:vAlign w:val="center"/>
          </w:tcPr>
          <w:p>
            <w:pPr>
              <w:spacing w:line="367" w:lineRule="auto"/>
              <w:jc w:val="center"/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28.671325</w:t>
            </w:r>
          </w:p>
        </w:tc>
        <w:tc>
          <w:tcPr>
            <w:tcW w:w="693" w:type="dxa"/>
          </w:tcPr>
          <w:p>
            <w:pPr>
              <w:spacing w:line="269" w:lineRule="auto"/>
              <w:rPr>
                <w:lang w:eastAsia="zh-CN"/>
              </w:rPr>
            </w:pPr>
          </w:p>
          <w:p>
            <w:pPr>
              <w:pStyle w:val="12"/>
              <w:spacing w:before="32" w:line="243" w:lineRule="auto"/>
              <w:ind w:left="28" w:right="18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平江县加义镇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大青村邓家组</w:t>
            </w:r>
          </w:p>
        </w:tc>
        <w:tc>
          <w:tcPr>
            <w:tcW w:w="1701" w:type="dxa"/>
          </w:tcPr>
          <w:p>
            <w:pPr>
              <w:pStyle w:val="12"/>
              <w:spacing w:before="170" w:line="244" w:lineRule="auto"/>
              <w:ind w:left="23" w:right="46" w:firstLine="7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14.存在违规搭建，跑冒滴漏、渗流、垃圾淤泥等问题（排口处布满杂草，存在影响排水水质风险）</w:t>
            </w:r>
          </w:p>
        </w:tc>
        <w:tc>
          <w:tcPr>
            <w:tcW w:w="2383" w:type="dxa"/>
          </w:tcPr>
          <w:p>
            <w:pPr>
              <w:pStyle w:val="12"/>
              <w:spacing w:before="124" w:line="241" w:lineRule="auto"/>
              <w:ind w:left="39" w:right="31" w:hanging="1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整治目标：</w:t>
            </w:r>
            <w:r>
              <w:rPr>
                <w:rFonts w:hint="eastAsia"/>
                <w:spacing w:val="5"/>
                <w:lang w:eastAsia="zh-CN"/>
              </w:rPr>
              <w:t>清理排口周边杂草，确保排口排水畅通。</w:t>
            </w:r>
          </w:p>
          <w:p>
            <w:pPr>
              <w:pStyle w:val="12"/>
              <w:spacing w:before="7" w:line="239" w:lineRule="auto"/>
              <w:ind w:left="23" w:right="3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整治措施：</w:t>
            </w:r>
            <w:r>
              <w:rPr>
                <w:rFonts w:hint="eastAsia"/>
                <w:spacing w:val="5"/>
                <w:lang w:eastAsia="zh-CN"/>
              </w:rPr>
              <w:t>对排口、来水通道及周边杂草进行清理，加强日常监管。</w:t>
            </w:r>
          </w:p>
        </w:tc>
        <w:tc>
          <w:tcPr>
            <w:tcW w:w="850" w:type="dxa"/>
          </w:tcPr>
          <w:p>
            <w:pPr>
              <w:spacing w:line="268" w:lineRule="auto"/>
              <w:rPr>
                <w:lang w:eastAsia="zh-CN"/>
              </w:rPr>
            </w:pPr>
          </w:p>
          <w:p>
            <w:pPr>
              <w:pStyle w:val="12"/>
              <w:spacing w:before="33" w:line="235" w:lineRule="auto"/>
              <w:ind w:left="5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平江县加义镇大青村村</w:t>
            </w:r>
            <w:r>
              <w:rPr>
                <w:spacing w:val="3"/>
                <w:lang w:eastAsia="zh-CN"/>
              </w:rPr>
              <w:t>民委员会</w:t>
            </w:r>
          </w:p>
        </w:tc>
        <w:tc>
          <w:tcPr>
            <w:tcW w:w="851" w:type="dxa"/>
          </w:tcPr>
          <w:p>
            <w:pPr>
              <w:spacing w:line="335" w:lineRule="auto"/>
              <w:jc w:val="center"/>
              <w:rPr>
                <w:lang w:eastAsia="zh-CN"/>
              </w:rPr>
            </w:pPr>
          </w:p>
          <w:p>
            <w:pPr>
              <w:pStyle w:val="12"/>
              <w:spacing w:before="33" w:line="241" w:lineRule="auto"/>
              <w:ind w:left="171" w:right="51" w:hanging="108"/>
              <w:jc w:val="center"/>
            </w:pPr>
            <w:r>
              <w:rPr>
                <w:spacing w:val="6"/>
              </w:rPr>
              <w:t>县农业农</w:t>
            </w:r>
            <w:r>
              <w:rPr>
                <w:spacing w:val="5"/>
              </w:rPr>
              <w:t>村局</w:t>
            </w:r>
          </w:p>
        </w:tc>
        <w:tc>
          <w:tcPr>
            <w:tcW w:w="709" w:type="dxa"/>
          </w:tcPr>
          <w:p>
            <w:pPr>
              <w:spacing w:line="402" w:lineRule="auto"/>
            </w:pPr>
          </w:p>
          <w:p>
            <w:pPr>
              <w:pStyle w:val="12"/>
              <w:spacing w:before="32" w:line="239" w:lineRule="auto"/>
              <w:ind w:left="326"/>
            </w:pPr>
            <w:r>
              <w:t>/</w:t>
            </w:r>
          </w:p>
        </w:tc>
        <w:tc>
          <w:tcPr>
            <w:tcW w:w="708" w:type="dxa"/>
          </w:tcPr>
          <w:p>
            <w:pPr>
              <w:spacing w:line="415" w:lineRule="auto"/>
              <w:jc w:val="center"/>
            </w:pPr>
          </w:p>
          <w:p>
            <w:pPr>
              <w:spacing w:before="29" w:line="199" w:lineRule="auto"/>
              <w:ind w:left="52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415" w:lineRule="auto"/>
              <w:jc w:val="center"/>
            </w:pPr>
          </w:p>
          <w:p>
            <w:pPr>
              <w:spacing w:line="415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1" w:type="dxa"/>
          </w:tcPr>
          <w:p>
            <w:pPr>
              <w:spacing w:line="235" w:lineRule="auto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384" w:type="dxa"/>
          </w:tcPr>
          <w:p>
            <w:pPr>
              <w:spacing w:line="355" w:lineRule="auto"/>
              <w:rPr>
                <w:lang w:eastAsia="zh-CN"/>
              </w:rPr>
            </w:pPr>
          </w:p>
          <w:p>
            <w:pPr>
              <w:pStyle w:val="12"/>
              <w:spacing w:before="33" w:line="193" w:lineRule="auto"/>
              <w:ind w:left="150"/>
            </w:pPr>
            <w:r>
              <w:rPr>
                <w:spacing w:val="-2"/>
              </w:rPr>
              <w:t>13</w:t>
            </w:r>
          </w:p>
        </w:tc>
        <w:tc>
          <w:tcPr>
            <w:tcW w:w="835" w:type="dxa"/>
          </w:tcPr>
          <w:p>
            <w:pPr>
              <w:pStyle w:val="12"/>
              <w:spacing w:before="172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岳阳市平江县瓮</w:t>
            </w:r>
          </w:p>
          <w:p>
            <w:pPr>
              <w:pStyle w:val="12"/>
              <w:spacing w:before="7" w:line="233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江镇双潭村花屋</w:t>
            </w:r>
          </w:p>
          <w:p>
            <w:pPr>
              <w:pStyle w:val="12"/>
              <w:spacing w:before="8" w:line="233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组农村生活污水</w:t>
            </w:r>
          </w:p>
          <w:p>
            <w:pPr>
              <w:pStyle w:val="12"/>
              <w:spacing w:before="5" w:line="234" w:lineRule="auto"/>
              <w:ind w:left="260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散排口</w:t>
            </w:r>
          </w:p>
        </w:tc>
        <w:tc>
          <w:tcPr>
            <w:tcW w:w="612" w:type="dxa"/>
          </w:tcPr>
          <w:p>
            <w:pPr>
              <w:spacing w:line="284" w:lineRule="auto"/>
              <w:rPr>
                <w:lang w:eastAsia="zh-CN"/>
              </w:rPr>
            </w:pPr>
          </w:p>
          <w:p>
            <w:pPr>
              <w:spacing w:before="29" w:line="244" w:lineRule="auto"/>
              <w:ind w:left="126" w:right="26" w:hanging="99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43062600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66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351" w:lineRule="auto"/>
            </w:pPr>
          </w:p>
          <w:p>
            <w:pPr>
              <w:spacing w:before="29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113.445630</w:t>
            </w:r>
          </w:p>
        </w:tc>
        <w:tc>
          <w:tcPr>
            <w:tcW w:w="523" w:type="dxa"/>
          </w:tcPr>
          <w:p>
            <w:pPr>
              <w:spacing w:line="351" w:lineRule="auto"/>
            </w:pPr>
          </w:p>
          <w:p>
            <w:pPr>
              <w:spacing w:before="29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28.731061</w:t>
            </w:r>
          </w:p>
        </w:tc>
        <w:tc>
          <w:tcPr>
            <w:tcW w:w="693" w:type="dxa"/>
          </w:tcPr>
          <w:p>
            <w:pPr>
              <w:pStyle w:val="12"/>
              <w:spacing w:before="239" w:line="243" w:lineRule="auto"/>
              <w:ind w:left="28" w:right="18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平江县瓮江镇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双潭村花屋组</w:t>
            </w:r>
          </w:p>
        </w:tc>
        <w:tc>
          <w:tcPr>
            <w:tcW w:w="1701" w:type="dxa"/>
          </w:tcPr>
          <w:p>
            <w:pPr>
              <w:pStyle w:val="12"/>
              <w:spacing w:before="106" w:line="244" w:lineRule="auto"/>
              <w:ind w:left="23" w:right="46" w:firstLine="7"/>
              <w:rPr>
                <w:spacing w:val="5"/>
                <w:lang w:eastAsia="zh-CN"/>
              </w:rPr>
            </w:pPr>
          </w:p>
          <w:p>
            <w:pPr>
              <w:pStyle w:val="12"/>
              <w:spacing w:before="106" w:line="244" w:lineRule="auto"/>
              <w:ind w:left="23" w:right="46" w:firstLine="7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14.存在违规搭建，跑冒滴漏、渗流、垃圾淤泥等问题（排口处布满杂草，存在影响排水水质风险）</w:t>
            </w:r>
          </w:p>
        </w:tc>
        <w:tc>
          <w:tcPr>
            <w:tcW w:w="2383" w:type="dxa"/>
          </w:tcPr>
          <w:p>
            <w:pPr>
              <w:pStyle w:val="12"/>
              <w:spacing w:before="124" w:line="241" w:lineRule="auto"/>
              <w:ind w:left="39" w:right="31" w:hanging="1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整治目标：</w:t>
            </w:r>
            <w:r>
              <w:rPr>
                <w:rFonts w:hint="eastAsia"/>
                <w:spacing w:val="5"/>
                <w:lang w:eastAsia="zh-CN"/>
              </w:rPr>
              <w:t>清理排口周边杂草，确保排口排水畅通。</w:t>
            </w:r>
          </w:p>
          <w:p>
            <w:pPr>
              <w:pStyle w:val="12"/>
              <w:spacing w:before="7" w:line="239" w:lineRule="auto"/>
              <w:ind w:right="3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整治措施：</w:t>
            </w:r>
            <w:r>
              <w:rPr>
                <w:rFonts w:hint="eastAsia"/>
                <w:spacing w:val="5"/>
                <w:lang w:eastAsia="zh-CN"/>
              </w:rPr>
              <w:t>对排口、来水通道及周边杂草进行清理，加强日常监管。</w:t>
            </w:r>
          </w:p>
        </w:tc>
        <w:tc>
          <w:tcPr>
            <w:tcW w:w="850" w:type="dxa"/>
          </w:tcPr>
          <w:p>
            <w:pPr>
              <w:pStyle w:val="12"/>
              <w:spacing w:before="239" w:line="237" w:lineRule="auto"/>
              <w:ind w:left="5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平江县瓮江镇双潭村村</w:t>
            </w:r>
            <w:r>
              <w:rPr>
                <w:spacing w:val="3"/>
                <w:lang w:eastAsia="zh-CN"/>
              </w:rPr>
              <w:t>民委员会</w:t>
            </w:r>
          </w:p>
        </w:tc>
        <w:tc>
          <w:tcPr>
            <w:tcW w:w="851" w:type="dxa"/>
          </w:tcPr>
          <w:p>
            <w:pPr>
              <w:spacing w:line="272" w:lineRule="auto"/>
              <w:jc w:val="center"/>
              <w:rPr>
                <w:lang w:eastAsia="zh-CN"/>
              </w:rPr>
            </w:pPr>
          </w:p>
          <w:p>
            <w:pPr>
              <w:pStyle w:val="12"/>
              <w:spacing w:before="32" w:line="241" w:lineRule="auto"/>
              <w:ind w:left="171" w:right="51" w:hanging="108"/>
              <w:jc w:val="center"/>
            </w:pPr>
            <w:r>
              <w:rPr>
                <w:spacing w:val="6"/>
              </w:rPr>
              <w:t>县农业农</w:t>
            </w:r>
            <w:r>
              <w:rPr>
                <w:spacing w:val="5"/>
              </w:rPr>
              <w:t>村局</w:t>
            </w:r>
          </w:p>
        </w:tc>
        <w:tc>
          <w:tcPr>
            <w:tcW w:w="709" w:type="dxa"/>
          </w:tcPr>
          <w:p>
            <w:pPr>
              <w:spacing w:line="338" w:lineRule="auto"/>
            </w:pPr>
          </w:p>
          <w:p>
            <w:pPr>
              <w:pStyle w:val="12"/>
              <w:spacing w:before="33" w:line="239" w:lineRule="auto"/>
              <w:ind w:left="326"/>
            </w:pPr>
            <w:r>
              <w:t>/</w:t>
            </w:r>
          </w:p>
        </w:tc>
        <w:tc>
          <w:tcPr>
            <w:tcW w:w="708" w:type="dxa"/>
          </w:tcPr>
          <w:p>
            <w:pPr>
              <w:spacing w:line="351" w:lineRule="auto"/>
              <w:jc w:val="center"/>
            </w:pPr>
          </w:p>
          <w:p>
            <w:pPr>
              <w:spacing w:before="29" w:line="199" w:lineRule="auto"/>
              <w:ind w:left="52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351" w:lineRule="auto"/>
              <w:jc w:val="center"/>
            </w:pPr>
          </w:p>
          <w:p>
            <w:pPr>
              <w:spacing w:line="351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1" w:type="dxa"/>
          </w:tcPr>
          <w:p>
            <w:pPr>
              <w:pStyle w:val="2"/>
              <w:spacing w:line="235" w:lineRule="auto"/>
              <w:rPr>
                <w:rFonts w:eastAsiaTheme="minorEastAsia"/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384" w:type="dxa"/>
          </w:tcPr>
          <w:p>
            <w:pPr>
              <w:spacing w:line="307" w:lineRule="auto"/>
              <w:rPr>
                <w:lang w:eastAsia="zh-CN"/>
              </w:rPr>
            </w:pPr>
          </w:p>
          <w:p>
            <w:pPr>
              <w:pStyle w:val="12"/>
              <w:spacing w:before="33" w:line="193" w:lineRule="auto"/>
              <w:ind w:left="150"/>
            </w:pPr>
            <w:r>
              <w:rPr>
                <w:spacing w:val="-2"/>
              </w:rPr>
              <w:t>14</w:t>
            </w:r>
          </w:p>
        </w:tc>
        <w:tc>
          <w:tcPr>
            <w:tcW w:w="835" w:type="dxa"/>
          </w:tcPr>
          <w:p>
            <w:pPr>
              <w:pStyle w:val="12"/>
              <w:spacing w:before="124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岳阳市平江县龙</w:t>
            </w:r>
          </w:p>
          <w:p>
            <w:pPr>
              <w:pStyle w:val="12"/>
              <w:spacing w:before="7" w:line="233" w:lineRule="auto"/>
              <w:ind w:left="56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门镇新和村罗家</w:t>
            </w:r>
          </w:p>
          <w:p>
            <w:pPr>
              <w:pStyle w:val="12"/>
              <w:spacing w:before="5" w:line="233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组农村生活污水</w:t>
            </w:r>
          </w:p>
          <w:p>
            <w:pPr>
              <w:pStyle w:val="12"/>
              <w:spacing w:before="8" w:line="234" w:lineRule="auto"/>
              <w:ind w:left="260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散排口</w:t>
            </w:r>
          </w:p>
        </w:tc>
        <w:tc>
          <w:tcPr>
            <w:tcW w:w="612" w:type="dxa"/>
          </w:tcPr>
          <w:p>
            <w:pPr>
              <w:spacing w:before="264" w:line="244" w:lineRule="auto"/>
              <w:ind w:left="133" w:right="26" w:hanging="10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43062602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0"/>
                <w:szCs w:val="10"/>
              </w:rPr>
              <w:t>16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4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303" w:lineRule="auto"/>
            </w:pPr>
          </w:p>
          <w:p>
            <w:pPr>
              <w:spacing w:before="29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114.024169</w:t>
            </w:r>
          </w:p>
        </w:tc>
        <w:tc>
          <w:tcPr>
            <w:tcW w:w="523" w:type="dxa"/>
          </w:tcPr>
          <w:p>
            <w:pPr>
              <w:spacing w:line="303" w:lineRule="auto"/>
            </w:pPr>
          </w:p>
          <w:p>
            <w:pPr>
              <w:spacing w:before="29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28.794263</w:t>
            </w:r>
          </w:p>
        </w:tc>
        <w:tc>
          <w:tcPr>
            <w:tcW w:w="693" w:type="dxa"/>
          </w:tcPr>
          <w:p>
            <w:pPr>
              <w:pStyle w:val="12"/>
              <w:spacing w:before="191" w:line="242" w:lineRule="auto"/>
              <w:ind w:left="28" w:right="18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平江县龙门镇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新和村罗家组</w:t>
            </w:r>
          </w:p>
        </w:tc>
        <w:tc>
          <w:tcPr>
            <w:tcW w:w="1701" w:type="dxa"/>
          </w:tcPr>
          <w:p>
            <w:pPr>
              <w:pStyle w:val="12"/>
              <w:spacing w:before="56" w:line="245" w:lineRule="auto"/>
              <w:ind w:left="23" w:right="46" w:firstLine="7"/>
              <w:rPr>
                <w:spacing w:val="5"/>
                <w:lang w:eastAsia="zh-CN"/>
              </w:rPr>
            </w:pPr>
          </w:p>
          <w:p>
            <w:pPr>
              <w:pStyle w:val="12"/>
              <w:spacing w:before="56" w:line="245" w:lineRule="auto"/>
              <w:ind w:left="23" w:right="46" w:firstLine="7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14.存在违规搭建，跑冒滴漏、渗流、垃圾淤泥等问题（排口处布满杂草，存在影响排水水质风险）</w:t>
            </w:r>
          </w:p>
        </w:tc>
        <w:tc>
          <w:tcPr>
            <w:tcW w:w="2383" w:type="dxa"/>
          </w:tcPr>
          <w:p>
            <w:pPr>
              <w:pStyle w:val="12"/>
              <w:spacing w:before="124" w:line="241" w:lineRule="auto"/>
              <w:ind w:left="39" w:right="31" w:hanging="1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整治目标：</w:t>
            </w:r>
            <w:r>
              <w:rPr>
                <w:rFonts w:hint="eastAsia"/>
                <w:spacing w:val="5"/>
                <w:lang w:eastAsia="zh-CN"/>
              </w:rPr>
              <w:t>清理排口周边杂草，确保排口排水畅通。</w:t>
            </w:r>
          </w:p>
          <w:p>
            <w:pPr>
              <w:pStyle w:val="12"/>
              <w:spacing w:before="5" w:line="241" w:lineRule="auto"/>
              <w:ind w:left="23" w:right="3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整治措施：</w:t>
            </w:r>
            <w:r>
              <w:rPr>
                <w:rFonts w:hint="eastAsia"/>
                <w:spacing w:val="5"/>
                <w:lang w:eastAsia="zh-CN"/>
              </w:rPr>
              <w:t>对排口、来水通道及周边杂草进行清理，加强日常监管。</w:t>
            </w:r>
          </w:p>
        </w:tc>
        <w:tc>
          <w:tcPr>
            <w:tcW w:w="850" w:type="dxa"/>
          </w:tcPr>
          <w:p>
            <w:pPr>
              <w:pStyle w:val="12"/>
              <w:spacing w:before="191" w:line="234" w:lineRule="auto"/>
              <w:ind w:left="5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平江县龙门镇新和村村</w:t>
            </w:r>
            <w:r>
              <w:rPr>
                <w:spacing w:val="3"/>
                <w:lang w:eastAsia="zh-CN"/>
              </w:rPr>
              <w:t>民委员会</w:t>
            </w:r>
          </w:p>
        </w:tc>
        <w:tc>
          <w:tcPr>
            <w:tcW w:w="851" w:type="dxa"/>
          </w:tcPr>
          <w:p>
            <w:pPr>
              <w:pStyle w:val="12"/>
              <w:spacing w:before="258" w:line="238" w:lineRule="auto"/>
              <w:ind w:left="171" w:right="51" w:hanging="108"/>
              <w:jc w:val="center"/>
            </w:pPr>
            <w:r>
              <w:rPr>
                <w:spacing w:val="6"/>
              </w:rPr>
              <w:t>县农业农</w:t>
            </w:r>
            <w:r>
              <w:rPr>
                <w:spacing w:val="5"/>
              </w:rPr>
              <w:t>村局</w:t>
            </w:r>
          </w:p>
        </w:tc>
        <w:tc>
          <w:tcPr>
            <w:tcW w:w="709" w:type="dxa"/>
          </w:tcPr>
          <w:p>
            <w:pPr>
              <w:spacing w:line="291" w:lineRule="auto"/>
            </w:pPr>
          </w:p>
          <w:p>
            <w:pPr>
              <w:pStyle w:val="12"/>
              <w:spacing w:before="32" w:line="239" w:lineRule="auto"/>
              <w:ind w:left="326"/>
            </w:pPr>
            <w:r>
              <w:t>/</w:t>
            </w:r>
          </w:p>
        </w:tc>
        <w:tc>
          <w:tcPr>
            <w:tcW w:w="708" w:type="dxa"/>
          </w:tcPr>
          <w:p>
            <w:pPr>
              <w:spacing w:line="303" w:lineRule="auto"/>
              <w:jc w:val="center"/>
            </w:pPr>
          </w:p>
          <w:p>
            <w:pPr>
              <w:spacing w:before="29" w:line="199" w:lineRule="auto"/>
              <w:ind w:left="52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395" w:lineRule="auto"/>
              <w:jc w:val="center"/>
            </w:pPr>
          </w:p>
          <w:p>
            <w:pPr>
              <w:spacing w:line="303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1" w:type="dxa"/>
          </w:tcPr>
          <w:p>
            <w:pPr>
              <w:spacing w:line="235" w:lineRule="auto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384" w:type="dxa"/>
          </w:tcPr>
          <w:p>
            <w:pPr>
              <w:spacing w:line="433" w:lineRule="auto"/>
              <w:rPr>
                <w:lang w:eastAsia="zh-CN"/>
              </w:rPr>
            </w:pPr>
          </w:p>
          <w:p>
            <w:pPr>
              <w:pStyle w:val="12"/>
              <w:spacing w:before="32" w:line="193" w:lineRule="auto"/>
              <w:ind w:left="150"/>
            </w:pPr>
            <w:r>
              <w:rPr>
                <w:spacing w:val="-2"/>
              </w:rPr>
              <w:t>15</w:t>
            </w:r>
          </w:p>
        </w:tc>
        <w:tc>
          <w:tcPr>
            <w:tcW w:w="835" w:type="dxa"/>
          </w:tcPr>
          <w:p>
            <w:pPr>
              <w:pStyle w:val="12"/>
              <w:spacing w:before="249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岳阳市平江县伍</w:t>
            </w:r>
          </w:p>
          <w:p>
            <w:pPr>
              <w:pStyle w:val="12"/>
              <w:spacing w:before="7" w:line="233" w:lineRule="auto"/>
              <w:ind w:left="4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市镇青冲村四组</w:t>
            </w:r>
          </w:p>
          <w:p>
            <w:pPr>
              <w:pStyle w:val="12"/>
              <w:spacing w:before="5" w:line="235" w:lineRule="auto"/>
              <w:ind w:left="46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塑料厂工业企业</w:t>
            </w:r>
          </w:p>
          <w:p>
            <w:pPr>
              <w:pStyle w:val="12"/>
              <w:spacing w:before="7" w:line="235" w:lineRule="auto"/>
              <w:ind w:left="156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雨洪排污口</w:t>
            </w:r>
          </w:p>
        </w:tc>
        <w:tc>
          <w:tcPr>
            <w:tcW w:w="612" w:type="dxa"/>
          </w:tcPr>
          <w:p>
            <w:pPr>
              <w:spacing w:line="359" w:lineRule="auto"/>
              <w:rPr>
                <w:lang w:eastAsia="zh-CN"/>
              </w:rPr>
            </w:pPr>
          </w:p>
          <w:p>
            <w:pPr>
              <w:spacing w:before="29" w:line="245" w:lineRule="auto"/>
              <w:ind w:left="118" w:right="26" w:hanging="9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43062600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27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GY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428" w:lineRule="auto"/>
            </w:pPr>
          </w:p>
          <w:p>
            <w:pPr>
              <w:spacing w:before="29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113.327699</w:t>
            </w:r>
          </w:p>
        </w:tc>
        <w:tc>
          <w:tcPr>
            <w:tcW w:w="523" w:type="dxa"/>
          </w:tcPr>
          <w:p>
            <w:pPr>
              <w:spacing w:line="428" w:lineRule="auto"/>
            </w:pPr>
          </w:p>
          <w:p>
            <w:pPr>
              <w:spacing w:before="29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28.805989</w:t>
            </w:r>
          </w:p>
        </w:tc>
        <w:tc>
          <w:tcPr>
            <w:tcW w:w="693" w:type="dxa"/>
          </w:tcPr>
          <w:p>
            <w:pPr>
              <w:spacing w:line="282" w:lineRule="auto"/>
              <w:rPr>
                <w:lang w:eastAsia="zh-CN"/>
              </w:rPr>
            </w:pPr>
          </w:p>
          <w:p>
            <w:pPr>
              <w:pStyle w:val="12"/>
              <w:spacing w:before="32" w:line="242" w:lineRule="auto"/>
              <w:ind w:left="28" w:right="18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平江县伍市镇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17"/>
                <w:lang w:eastAsia="zh-CN"/>
              </w:rPr>
              <w:t>青冲村四组</w:t>
            </w:r>
          </w:p>
        </w:tc>
        <w:tc>
          <w:tcPr>
            <w:tcW w:w="1701" w:type="dxa"/>
          </w:tcPr>
          <w:p>
            <w:pPr>
              <w:pStyle w:val="12"/>
              <w:spacing w:before="182" w:line="234" w:lineRule="auto"/>
              <w:ind w:left="2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7.已废弃但未处理处</w:t>
            </w:r>
          </w:p>
          <w:p>
            <w:pPr>
              <w:pStyle w:val="12"/>
              <w:spacing w:before="8" w:line="243" w:lineRule="auto"/>
              <w:ind w:left="22" w:right="10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置，存在借道排污等风险隐患（原塑料厂已废弃，此排口未使用，存</w:t>
            </w:r>
            <w:r>
              <w:rPr>
                <w:spacing w:val="6"/>
                <w:lang w:eastAsia="zh-CN"/>
              </w:rPr>
              <w:t>在借道排污风险）</w:t>
            </w:r>
          </w:p>
        </w:tc>
        <w:tc>
          <w:tcPr>
            <w:tcW w:w="2383" w:type="dxa"/>
          </w:tcPr>
          <w:p>
            <w:pPr>
              <w:spacing w:line="282" w:lineRule="auto"/>
              <w:rPr>
                <w:lang w:eastAsia="zh-CN"/>
              </w:rPr>
            </w:pPr>
          </w:p>
          <w:p>
            <w:pPr>
              <w:pStyle w:val="12"/>
              <w:spacing w:before="33" w:line="233" w:lineRule="auto"/>
              <w:ind w:left="2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整治目标：依法取缔，拆除排口。</w:t>
            </w:r>
          </w:p>
          <w:p>
            <w:pPr>
              <w:pStyle w:val="12"/>
              <w:spacing w:before="7" w:line="239" w:lineRule="auto"/>
              <w:ind w:left="22" w:right="33" w:firstLine="1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整治措施：原塑料厂已停产关闭，对现有排口</w:t>
            </w:r>
            <w:r>
              <w:rPr>
                <w:spacing w:val="6"/>
                <w:lang w:eastAsia="zh-CN"/>
              </w:rPr>
              <w:t>进行拆除，加强后期监管。</w:t>
            </w:r>
          </w:p>
        </w:tc>
        <w:tc>
          <w:tcPr>
            <w:tcW w:w="850" w:type="dxa"/>
          </w:tcPr>
          <w:p>
            <w:pPr>
              <w:spacing w:line="282" w:lineRule="auto"/>
              <w:rPr>
                <w:lang w:eastAsia="zh-CN"/>
              </w:rPr>
            </w:pPr>
          </w:p>
          <w:p>
            <w:pPr>
              <w:pStyle w:val="12"/>
              <w:spacing w:before="33" w:line="234" w:lineRule="auto"/>
              <w:ind w:left="5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平江县伍市镇青冲村村</w:t>
            </w:r>
            <w:r>
              <w:rPr>
                <w:spacing w:val="3"/>
                <w:lang w:eastAsia="zh-CN"/>
              </w:rPr>
              <w:t>民委员会</w:t>
            </w:r>
          </w:p>
        </w:tc>
        <w:tc>
          <w:tcPr>
            <w:tcW w:w="851" w:type="dxa"/>
          </w:tcPr>
          <w:p>
            <w:pPr>
              <w:spacing w:line="349" w:lineRule="auto"/>
              <w:jc w:val="center"/>
              <w:rPr>
                <w:lang w:eastAsia="zh-CN"/>
              </w:rPr>
            </w:pPr>
          </w:p>
          <w:p>
            <w:pPr>
              <w:pStyle w:val="12"/>
              <w:spacing w:before="33" w:line="239" w:lineRule="auto"/>
              <w:ind w:left="171" w:right="51" w:hanging="108"/>
              <w:jc w:val="center"/>
            </w:pPr>
            <w:r>
              <w:rPr>
                <w:spacing w:val="6"/>
              </w:rPr>
              <w:t>县生态环</w:t>
            </w:r>
            <w:r>
              <w:rPr>
                <w:spacing w:val="5"/>
              </w:rPr>
              <w:t>境局</w:t>
            </w:r>
          </w:p>
        </w:tc>
        <w:tc>
          <w:tcPr>
            <w:tcW w:w="709" w:type="dxa"/>
          </w:tcPr>
          <w:p>
            <w:pPr>
              <w:spacing w:line="416" w:lineRule="auto"/>
            </w:pPr>
          </w:p>
          <w:p>
            <w:pPr>
              <w:pStyle w:val="12"/>
              <w:spacing w:before="32" w:line="239" w:lineRule="auto"/>
              <w:ind w:left="326"/>
            </w:pPr>
            <w:r>
              <w:t>/</w:t>
            </w:r>
          </w:p>
        </w:tc>
        <w:tc>
          <w:tcPr>
            <w:tcW w:w="708" w:type="dxa"/>
          </w:tcPr>
          <w:p>
            <w:pPr>
              <w:spacing w:line="428" w:lineRule="auto"/>
              <w:jc w:val="center"/>
            </w:pPr>
          </w:p>
          <w:p>
            <w:pPr>
              <w:spacing w:before="29" w:line="199" w:lineRule="auto"/>
              <w:ind w:left="52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386" w:lineRule="auto"/>
              <w:jc w:val="center"/>
            </w:pPr>
          </w:p>
          <w:p>
            <w:pPr>
              <w:spacing w:line="428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1" w:type="dxa"/>
          </w:tcPr>
          <w:p>
            <w:pPr>
              <w:pStyle w:val="2"/>
              <w:spacing w:line="235" w:lineRule="auto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384" w:type="dxa"/>
          </w:tcPr>
          <w:p>
            <w:pPr>
              <w:spacing w:line="409" w:lineRule="auto"/>
              <w:rPr>
                <w:lang w:eastAsia="zh-CN"/>
              </w:rPr>
            </w:pPr>
          </w:p>
          <w:p>
            <w:pPr>
              <w:pStyle w:val="12"/>
              <w:spacing w:before="32" w:line="193" w:lineRule="auto"/>
              <w:ind w:left="150"/>
            </w:pPr>
            <w:r>
              <w:rPr>
                <w:spacing w:val="-2"/>
              </w:rPr>
              <w:t>16</w:t>
            </w:r>
          </w:p>
        </w:tc>
        <w:tc>
          <w:tcPr>
            <w:tcW w:w="835" w:type="dxa"/>
          </w:tcPr>
          <w:p>
            <w:pPr>
              <w:pStyle w:val="12"/>
              <w:spacing w:before="159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岳阳市平江县石</w:t>
            </w:r>
          </w:p>
          <w:p>
            <w:pPr>
              <w:pStyle w:val="12"/>
              <w:spacing w:before="5" w:line="233" w:lineRule="auto"/>
              <w:ind w:left="4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牛寨镇大新村中</w:t>
            </w:r>
          </w:p>
          <w:p>
            <w:pPr>
              <w:pStyle w:val="12"/>
              <w:spacing w:before="8" w:line="233" w:lineRule="auto"/>
              <w:ind w:left="46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心组豪都客栈东</w:t>
            </w:r>
          </w:p>
          <w:p>
            <w:pPr>
              <w:pStyle w:val="12"/>
              <w:spacing w:before="1" w:line="233" w:lineRule="auto"/>
              <w:ind w:left="70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侧</w:t>
            </w:r>
            <w:r>
              <w:rPr>
                <w:rFonts w:ascii="Times New Roman" w:hAnsi="Times New Roman" w:eastAsia="Times New Roman" w:cs="Times New Roman"/>
                <w:spacing w:val="5"/>
                <w:lang w:eastAsia="zh-CN"/>
              </w:rPr>
              <w:t>120</w:t>
            </w:r>
            <w:r>
              <w:rPr>
                <w:spacing w:val="5"/>
                <w:lang w:eastAsia="zh-CN"/>
              </w:rPr>
              <w:t>米农村生</w:t>
            </w:r>
          </w:p>
          <w:p>
            <w:pPr>
              <w:pStyle w:val="12"/>
              <w:spacing w:before="17" w:line="234" w:lineRule="auto"/>
              <w:ind w:left="99"/>
            </w:pPr>
            <w:r>
              <w:rPr>
                <w:spacing w:val="6"/>
              </w:rPr>
              <w:t>活污水散排口</w:t>
            </w:r>
          </w:p>
        </w:tc>
        <w:tc>
          <w:tcPr>
            <w:tcW w:w="612" w:type="dxa"/>
          </w:tcPr>
          <w:p>
            <w:pPr>
              <w:spacing w:line="338" w:lineRule="auto"/>
            </w:pPr>
          </w:p>
          <w:p>
            <w:pPr>
              <w:spacing w:before="29" w:line="244" w:lineRule="auto"/>
              <w:ind w:left="123" w:right="26" w:hanging="9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43062602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41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405" w:lineRule="auto"/>
            </w:pPr>
          </w:p>
          <w:p>
            <w:pPr>
              <w:spacing w:before="29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114.015278</w:t>
            </w:r>
          </w:p>
        </w:tc>
        <w:tc>
          <w:tcPr>
            <w:tcW w:w="523" w:type="dxa"/>
          </w:tcPr>
          <w:p>
            <w:pPr>
              <w:spacing w:line="405" w:lineRule="auto"/>
            </w:pPr>
          </w:p>
          <w:p>
            <w:pPr>
              <w:spacing w:before="29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28.903889</w:t>
            </w:r>
          </w:p>
        </w:tc>
        <w:tc>
          <w:tcPr>
            <w:tcW w:w="693" w:type="dxa"/>
          </w:tcPr>
          <w:p>
            <w:pPr>
              <w:pStyle w:val="12"/>
              <w:spacing w:before="226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</w:p>
          <w:p>
            <w:pPr>
              <w:pStyle w:val="12"/>
              <w:spacing w:before="7" w:line="235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平江县石牛寨</w:t>
            </w:r>
          </w:p>
          <w:p>
            <w:pPr>
              <w:pStyle w:val="12"/>
              <w:spacing w:before="7" w:line="233" w:lineRule="auto"/>
              <w:ind w:left="28"/>
            </w:pPr>
            <w:r>
              <w:rPr>
                <w:spacing w:val="6"/>
              </w:rPr>
              <w:t>镇大新村中心</w:t>
            </w:r>
          </w:p>
          <w:p>
            <w:pPr>
              <w:pStyle w:val="12"/>
              <w:spacing w:before="5" w:line="133" w:lineRule="exact"/>
              <w:ind w:left="295"/>
            </w:pPr>
            <w:r>
              <w:rPr>
                <w:spacing w:val="1"/>
              </w:rPr>
              <w:t>组</w:t>
            </w:r>
          </w:p>
        </w:tc>
        <w:tc>
          <w:tcPr>
            <w:tcW w:w="1701" w:type="dxa"/>
          </w:tcPr>
          <w:p>
            <w:pPr>
              <w:pStyle w:val="12"/>
              <w:spacing w:before="160" w:line="244" w:lineRule="auto"/>
              <w:ind w:left="23" w:right="46" w:firstLine="7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14.存在违规搭建，跑冒滴漏、渗流、垃圾淤泥等问题（排口处布满杂草，存在影响排水水质风险）</w:t>
            </w:r>
          </w:p>
        </w:tc>
        <w:tc>
          <w:tcPr>
            <w:tcW w:w="2383" w:type="dxa"/>
          </w:tcPr>
          <w:p>
            <w:pPr>
              <w:pStyle w:val="12"/>
              <w:spacing w:before="124" w:line="241" w:lineRule="auto"/>
              <w:ind w:left="39" w:right="31" w:hanging="1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整治目标：</w:t>
            </w:r>
            <w:r>
              <w:rPr>
                <w:rFonts w:hint="eastAsia"/>
                <w:spacing w:val="5"/>
                <w:lang w:eastAsia="zh-CN"/>
              </w:rPr>
              <w:t>清理排口周边杂草，确保排口排水畅通。</w:t>
            </w:r>
          </w:p>
          <w:p>
            <w:pPr>
              <w:pStyle w:val="12"/>
              <w:spacing w:before="7" w:line="239" w:lineRule="auto"/>
              <w:ind w:left="23" w:right="3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整治措施：</w:t>
            </w:r>
            <w:r>
              <w:rPr>
                <w:rFonts w:hint="eastAsia"/>
                <w:spacing w:val="5"/>
                <w:lang w:eastAsia="zh-CN"/>
              </w:rPr>
              <w:t>对排口、来水通道及周边杂草进行清理，加强日常监管。</w:t>
            </w:r>
          </w:p>
        </w:tc>
        <w:tc>
          <w:tcPr>
            <w:tcW w:w="850" w:type="dxa"/>
          </w:tcPr>
          <w:p>
            <w:pPr>
              <w:spacing w:line="258" w:lineRule="auto"/>
              <w:rPr>
                <w:lang w:eastAsia="zh-CN"/>
              </w:rPr>
            </w:pPr>
          </w:p>
          <w:p>
            <w:pPr>
              <w:pStyle w:val="12"/>
              <w:spacing w:before="33" w:line="242" w:lineRule="auto"/>
              <w:ind w:left="57" w:right="43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平江县石牛寨镇大新村村民委员会</w:t>
            </w:r>
          </w:p>
        </w:tc>
        <w:tc>
          <w:tcPr>
            <w:tcW w:w="851" w:type="dxa"/>
          </w:tcPr>
          <w:p>
            <w:pPr>
              <w:spacing w:line="325" w:lineRule="auto"/>
              <w:jc w:val="center"/>
              <w:rPr>
                <w:lang w:eastAsia="zh-CN"/>
              </w:rPr>
            </w:pPr>
          </w:p>
          <w:p>
            <w:pPr>
              <w:pStyle w:val="12"/>
              <w:spacing w:before="33" w:line="241" w:lineRule="auto"/>
              <w:ind w:left="171" w:right="51" w:hanging="108"/>
              <w:jc w:val="center"/>
            </w:pPr>
            <w:r>
              <w:rPr>
                <w:spacing w:val="6"/>
              </w:rPr>
              <w:t>县农业农</w:t>
            </w:r>
            <w:r>
              <w:rPr>
                <w:spacing w:val="5"/>
              </w:rPr>
              <w:t>村局</w:t>
            </w:r>
          </w:p>
        </w:tc>
        <w:tc>
          <w:tcPr>
            <w:tcW w:w="709" w:type="dxa"/>
          </w:tcPr>
          <w:p>
            <w:pPr>
              <w:spacing w:line="392" w:lineRule="auto"/>
            </w:pPr>
          </w:p>
          <w:p>
            <w:pPr>
              <w:pStyle w:val="12"/>
              <w:spacing w:before="33" w:line="239" w:lineRule="auto"/>
              <w:ind w:left="326"/>
            </w:pPr>
            <w:r>
              <w:t>/</w:t>
            </w:r>
          </w:p>
        </w:tc>
        <w:tc>
          <w:tcPr>
            <w:tcW w:w="708" w:type="dxa"/>
          </w:tcPr>
          <w:p>
            <w:pPr>
              <w:spacing w:line="405" w:lineRule="auto"/>
              <w:jc w:val="center"/>
            </w:pPr>
          </w:p>
          <w:p>
            <w:pPr>
              <w:spacing w:before="29" w:line="199" w:lineRule="auto"/>
              <w:ind w:left="52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255" w:lineRule="auto"/>
              <w:jc w:val="center"/>
            </w:pPr>
          </w:p>
          <w:p>
            <w:pPr>
              <w:spacing w:line="405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1" w:type="dxa"/>
          </w:tcPr>
          <w:p>
            <w:pPr>
              <w:spacing w:line="235" w:lineRule="auto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384" w:type="dxa"/>
          </w:tcPr>
          <w:p>
            <w:pPr>
              <w:spacing w:line="352" w:lineRule="auto"/>
              <w:rPr>
                <w:lang w:eastAsia="zh-CN"/>
              </w:rPr>
            </w:pPr>
          </w:p>
          <w:p>
            <w:pPr>
              <w:pStyle w:val="12"/>
              <w:spacing w:before="33" w:line="193" w:lineRule="auto"/>
              <w:ind w:left="150"/>
            </w:pPr>
            <w:r>
              <w:rPr>
                <w:spacing w:val="-2"/>
              </w:rPr>
              <w:t>17</w:t>
            </w:r>
          </w:p>
        </w:tc>
        <w:tc>
          <w:tcPr>
            <w:tcW w:w="835" w:type="dxa"/>
          </w:tcPr>
          <w:p>
            <w:pPr>
              <w:pStyle w:val="12"/>
              <w:spacing w:before="169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岳阳市平江县加</w:t>
            </w:r>
          </w:p>
          <w:p>
            <w:pPr>
              <w:pStyle w:val="12"/>
              <w:spacing w:before="7" w:line="233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义镇义口村庙下</w:t>
            </w:r>
          </w:p>
          <w:p>
            <w:pPr>
              <w:pStyle w:val="12"/>
              <w:spacing w:before="5" w:line="233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组农村生活污水</w:t>
            </w:r>
          </w:p>
          <w:p>
            <w:pPr>
              <w:pStyle w:val="12"/>
              <w:spacing w:before="8" w:line="234" w:lineRule="auto"/>
              <w:ind w:left="260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散排口</w:t>
            </w:r>
          </w:p>
        </w:tc>
        <w:tc>
          <w:tcPr>
            <w:tcW w:w="612" w:type="dxa"/>
          </w:tcPr>
          <w:p>
            <w:pPr>
              <w:spacing w:line="279" w:lineRule="auto"/>
              <w:rPr>
                <w:lang w:eastAsia="zh-CN"/>
              </w:rPr>
            </w:pPr>
          </w:p>
          <w:p>
            <w:pPr>
              <w:spacing w:before="29" w:line="244" w:lineRule="auto"/>
              <w:ind w:left="125" w:right="26" w:hanging="98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43062601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77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348" w:lineRule="auto"/>
            </w:pPr>
          </w:p>
          <w:p>
            <w:pPr>
              <w:spacing w:before="29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113.867778</w:t>
            </w:r>
          </w:p>
        </w:tc>
        <w:tc>
          <w:tcPr>
            <w:tcW w:w="523" w:type="dxa"/>
          </w:tcPr>
          <w:p>
            <w:pPr>
              <w:spacing w:line="348" w:lineRule="auto"/>
            </w:pPr>
          </w:p>
          <w:p>
            <w:pPr>
              <w:spacing w:before="29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28.650883</w:t>
            </w:r>
          </w:p>
        </w:tc>
        <w:tc>
          <w:tcPr>
            <w:tcW w:w="693" w:type="dxa"/>
          </w:tcPr>
          <w:p>
            <w:pPr>
              <w:pStyle w:val="12"/>
              <w:spacing w:before="236" w:line="242" w:lineRule="auto"/>
              <w:ind w:left="28" w:right="18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平江县加义镇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义口村庙下组</w:t>
            </w:r>
          </w:p>
        </w:tc>
        <w:tc>
          <w:tcPr>
            <w:tcW w:w="1701" w:type="dxa"/>
          </w:tcPr>
          <w:p>
            <w:pPr>
              <w:pStyle w:val="12"/>
              <w:spacing w:before="101" w:line="245" w:lineRule="auto"/>
              <w:ind w:left="23" w:right="46" w:firstLine="7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14.存在违规搭建，跑冒滴漏、渗流、垃圾淤泥等问题（排口处布满杂草，存在影响排水水质风险）</w:t>
            </w:r>
          </w:p>
        </w:tc>
        <w:tc>
          <w:tcPr>
            <w:tcW w:w="2383" w:type="dxa"/>
          </w:tcPr>
          <w:p>
            <w:pPr>
              <w:pStyle w:val="12"/>
              <w:spacing w:before="124" w:line="241" w:lineRule="auto"/>
              <w:ind w:left="39" w:right="31" w:hanging="1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整治目标：</w:t>
            </w:r>
            <w:r>
              <w:rPr>
                <w:rFonts w:hint="eastAsia"/>
                <w:spacing w:val="5"/>
                <w:lang w:eastAsia="zh-CN"/>
              </w:rPr>
              <w:t>清理排口周边杂草，确保排口排水畅通。</w:t>
            </w:r>
          </w:p>
          <w:p>
            <w:pPr>
              <w:pStyle w:val="12"/>
              <w:spacing w:before="5" w:line="241" w:lineRule="auto"/>
              <w:ind w:left="23" w:right="3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整治措施：</w:t>
            </w:r>
            <w:r>
              <w:rPr>
                <w:rFonts w:hint="eastAsia"/>
                <w:spacing w:val="5"/>
                <w:lang w:eastAsia="zh-CN"/>
              </w:rPr>
              <w:t>对排口、来水通道及周边杂草进行清理，加强日常监管。</w:t>
            </w:r>
          </w:p>
        </w:tc>
        <w:tc>
          <w:tcPr>
            <w:tcW w:w="850" w:type="dxa"/>
          </w:tcPr>
          <w:p>
            <w:pPr>
              <w:pStyle w:val="12"/>
              <w:spacing w:before="236" w:line="234" w:lineRule="auto"/>
              <w:ind w:left="5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平江加义镇义口村村民委员会</w:t>
            </w:r>
          </w:p>
        </w:tc>
        <w:tc>
          <w:tcPr>
            <w:tcW w:w="851" w:type="dxa"/>
          </w:tcPr>
          <w:p>
            <w:pPr>
              <w:spacing w:line="270" w:lineRule="auto"/>
              <w:jc w:val="center"/>
              <w:rPr>
                <w:lang w:eastAsia="zh-CN"/>
              </w:rPr>
            </w:pPr>
          </w:p>
          <w:p>
            <w:pPr>
              <w:pStyle w:val="12"/>
              <w:spacing w:before="32" w:line="238" w:lineRule="auto"/>
              <w:ind w:left="171" w:right="51" w:hanging="108"/>
              <w:jc w:val="center"/>
            </w:pPr>
            <w:r>
              <w:rPr>
                <w:spacing w:val="6"/>
              </w:rPr>
              <w:t>县农业农</w:t>
            </w:r>
            <w:r>
              <w:rPr>
                <w:spacing w:val="5"/>
              </w:rPr>
              <w:t>村局</w:t>
            </w:r>
          </w:p>
        </w:tc>
        <w:tc>
          <w:tcPr>
            <w:tcW w:w="709" w:type="dxa"/>
          </w:tcPr>
          <w:p>
            <w:pPr>
              <w:spacing w:line="336" w:lineRule="auto"/>
            </w:pPr>
          </w:p>
          <w:p>
            <w:pPr>
              <w:pStyle w:val="12"/>
              <w:spacing w:before="32" w:line="239" w:lineRule="auto"/>
              <w:ind w:left="326"/>
            </w:pPr>
            <w:r>
              <w:t>/</w:t>
            </w:r>
          </w:p>
        </w:tc>
        <w:tc>
          <w:tcPr>
            <w:tcW w:w="708" w:type="dxa"/>
          </w:tcPr>
          <w:p>
            <w:pPr>
              <w:spacing w:line="348" w:lineRule="auto"/>
              <w:jc w:val="center"/>
            </w:pPr>
          </w:p>
          <w:p>
            <w:pPr>
              <w:spacing w:before="29" w:line="199" w:lineRule="auto"/>
              <w:ind w:left="52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387" w:lineRule="auto"/>
              <w:jc w:val="center"/>
            </w:pPr>
          </w:p>
          <w:p>
            <w:pPr>
              <w:spacing w:line="348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1" w:type="dxa"/>
          </w:tcPr>
          <w:p>
            <w:pPr>
              <w:spacing w:line="235" w:lineRule="auto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</w:tbl>
    <w:p>
      <w:pPr>
        <w:rPr>
          <w:lang w:eastAsia="zh-CN"/>
        </w:rPr>
      </w:pPr>
    </w:p>
    <w:p>
      <w:pPr>
        <w:spacing w:before="237" w:line="223" w:lineRule="auto"/>
        <w:ind w:left="4714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2"/>
          <w:sz w:val="30"/>
          <w:szCs w:val="30"/>
          <w:lang w:eastAsia="zh-CN"/>
        </w:rPr>
        <w:t>平江县入河排污口“一口一策”整治清单</w:t>
      </w:r>
      <w:r>
        <w:rPr>
          <w:rFonts w:hint="eastAsia" w:ascii="黑体" w:hAnsi="黑体" w:eastAsia="黑体" w:cs="黑体"/>
          <w:spacing w:val="2"/>
          <w:sz w:val="30"/>
          <w:szCs w:val="30"/>
          <w:lang w:eastAsia="zh-CN"/>
        </w:rPr>
        <w:t>（2</w:t>
      </w:r>
      <w:r>
        <w:rPr>
          <w:rFonts w:ascii="黑体" w:hAnsi="黑体" w:eastAsia="黑体" w:cs="黑体"/>
          <w:spacing w:val="2"/>
          <w:sz w:val="30"/>
          <w:szCs w:val="30"/>
          <w:lang w:eastAsia="zh-CN"/>
        </w:rPr>
        <w:t>023</w:t>
      </w:r>
      <w:r>
        <w:rPr>
          <w:rFonts w:hint="eastAsia" w:ascii="黑体" w:hAnsi="黑体" w:eastAsia="黑体" w:cs="黑体"/>
          <w:spacing w:val="2"/>
          <w:sz w:val="30"/>
          <w:szCs w:val="30"/>
          <w:lang w:eastAsia="zh-CN"/>
        </w:rPr>
        <w:t>年度）</w:t>
      </w:r>
    </w:p>
    <w:p>
      <w:pPr>
        <w:spacing w:line="148" w:lineRule="exact"/>
        <w:rPr>
          <w:lang w:eastAsia="zh-CN"/>
        </w:rPr>
      </w:pPr>
    </w:p>
    <w:tbl>
      <w:tblPr>
        <w:tblStyle w:val="11"/>
        <w:tblW w:w="121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835"/>
        <w:gridCol w:w="612"/>
        <w:gridCol w:w="588"/>
        <w:gridCol w:w="523"/>
        <w:gridCol w:w="693"/>
        <w:gridCol w:w="1701"/>
        <w:gridCol w:w="2099"/>
        <w:gridCol w:w="851"/>
        <w:gridCol w:w="850"/>
        <w:gridCol w:w="709"/>
        <w:gridCol w:w="709"/>
        <w:gridCol w:w="709"/>
        <w:gridCol w:w="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384" w:type="dxa"/>
            <w:vMerge w:val="restart"/>
            <w:tcBorders>
              <w:bottom w:val="nil"/>
            </w:tcBorders>
          </w:tcPr>
          <w:p>
            <w:pPr>
              <w:spacing w:line="394" w:lineRule="auto"/>
              <w:rPr>
                <w:lang w:eastAsia="zh-CN"/>
              </w:rPr>
            </w:pPr>
          </w:p>
          <w:p>
            <w:pPr>
              <w:pStyle w:val="12"/>
              <w:spacing w:before="32" w:line="235" w:lineRule="auto"/>
              <w:ind w:left="87"/>
            </w:pPr>
            <w:r>
              <w:rPr>
                <w:spacing w:val="6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251" w:type="dxa"/>
            <w:gridSpan w:val="5"/>
          </w:tcPr>
          <w:p>
            <w:pPr>
              <w:pStyle w:val="12"/>
              <w:spacing w:before="121" w:line="233" w:lineRule="auto"/>
              <w:ind w:left="1302"/>
            </w:pPr>
            <w:r>
              <w:rPr>
                <w:spacing w:val="8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排口基本信息</w:t>
            </w:r>
          </w:p>
        </w:tc>
        <w:tc>
          <w:tcPr>
            <w:tcW w:w="1701" w:type="dxa"/>
          </w:tcPr>
          <w:p>
            <w:pPr>
              <w:pStyle w:val="12"/>
              <w:spacing w:before="121" w:line="234" w:lineRule="auto"/>
              <w:jc w:val="center"/>
            </w:pPr>
            <w:r>
              <w:rPr>
                <w:spacing w:val="8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溯源阶段</w:t>
            </w:r>
          </w:p>
        </w:tc>
        <w:tc>
          <w:tcPr>
            <w:tcW w:w="4509" w:type="dxa"/>
            <w:gridSpan w:val="4"/>
          </w:tcPr>
          <w:p>
            <w:pPr>
              <w:pStyle w:val="12"/>
              <w:spacing w:before="121" w:line="235" w:lineRule="auto"/>
              <w:ind w:left="2159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整治方案</w:t>
            </w:r>
          </w:p>
        </w:tc>
        <w:tc>
          <w:tcPr>
            <w:tcW w:w="2268" w:type="dxa"/>
            <w:gridSpan w:val="3"/>
          </w:tcPr>
          <w:p>
            <w:pPr>
              <w:pStyle w:val="12"/>
              <w:spacing w:before="121" w:line="234" w:lineRule="auto"/>
              <w:ind w:left="81"/>
              <w:jc w:val="center"/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</w:t>
            </w:r>
            <w:r>
              <w:rPr>
                <w:rFonts w:hint="eastAsia"/>
                <w:spacing w:val="7"/>
                <w:lang w:eastAsia="zh-CN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384" w:type="dxa"/>
            <w:vMerge w:val="continue"/>
            <w:tcBorders>
              <w:top w:val="nil"/>
            </w:tcBorders>
          </w:tcPr>
          <w:p/>
        </w:tc>
        <w:tc>
          <w:tcPr>
            <w:tcW w:w="835" w:type="dxa"/>
          </w:tcPr>
          <w:p>
            <w:pPr>
              <w:pStyle w:val="12"/>
              <w:spacing w:before="256" w:line="235" w:lineRule="auto"/>
              <w:ind w:left="205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正式命名</w:t>
            </w:r>
          </w:p>
        </w:tc>
        <w:tc>
          <w:tcPr>
            <w:tcW w:w="612" w:type="dxa"/>
          </w:tcPr>
          <w:p>
            <w:pPr>
              <w:pStyle w:val="12"/>
              <w:spacing w:before="256" w:line="234" w:lineRule="auto"/>
              <w:ind w:left="92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正式编码</w:t>
            </w:r>
          </w:p>
        </w:tc>
        <w:tc>
          <w:tcPr>
            <w:tcW w:w="588" w:type="dxa"/>
          </w:tcPr>
          <w:p>
            <w:pPr>
              <w:pStyle w:val="12"/>
              <w:spacing w:before="256" w:line="235" w:lineRule="auto"/>
              <w:ind w:left="189"/>
            </w:pPr>
            <w:r>
              <w:rPr>
                <w:spacing w:val="5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经度</w:t>
            </w:r>
          </w:p>
        </w:tc>
        <w:tc>
          <w:tcPr>
            <w:tcW w:w="523" w:type="dxa"/>
          </w:tcPr>
          <w:p>
            <w:pPr>
              <w:pStyle w:val="12"/>
              <w:spacing w:before="256" w:line="235" w:lineRule="auto"/>
              <w:ind w:left="156"/>
            </w:pPr>
            <w:r>
              <w:rPr>
                <w:spacing w:val="5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纬度</w:t>
            </w:r>
          </w:p>
        </w:tc>
        <w:tc>
          <w:tcPr>
            <w:tcW w:w="693" w:type="dxa"/>
          </w:tcPr>
          <w:p>
            <w:pPr>
              <w:pStyle w:val="12"/>
              <w:spacing w:before="256" w:line="235" w:lineRule="auto"/>
              <w:ind w:left="132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1701" w:type="dxa"/>
          </w:tcPr>
          <w:p>
            <w:pPr>
              <w:pStyle w:val="12"/>
              <w:spacing w:before="256" w:line="234" w:lineRule="auto"/>
              <w:ind w:left="114"/>
              <w:jc w:val="center"/>
            </w:pPr>
            <w:r>
              <w:rPr>
                <w:spacing w:val="8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溯源发现的主要问题</w:t>
            </w:r>
          </w:p>
        </w:tc>
        <w:tc>
          <w:tcPr>
            <w:tcW w:w="2099" w:type="dxa"/>
          </w:tcPr>
          <w:p>
            <w:pPr>
              <w:pStyle w:val="12"/>
              <w:spacing w:before="256" w:line="235" w:lineRule="auto"/>
              <w:jc w:val="center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整治措施</w:t>
            </w:r>
          </w:p>
        </w:tc>
        <w:tc>
          <w:tcPr>
            <w:tcW w:w="851" w:type="dxa"/>
          </w:tcPr>
          <w:p>
            <w:pPr>
              <w:pStyle w:val="12"/>
              <w:spacing w:before="256" w:line="234" w:lineRule="auto"/>
              <w:ind w:left="111"/>
              <w:jc w:val="center"/>
            </w:pPr>
            <w:r>
              <w:rPr>
                <w:spacing w:val="6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责任主体</w:t>
            </w:r>
          </w:p>
        </w:tc>
        <w:tc>
          <w:tcPr>
            <w:tcW w:w="850" w:type="dxa"/>
          </w:tcPr>
          <w:p>
            <w:pPr>
              <w:pStyle w:val="12"/>
              <w:spacing w:before="256" w:line="234" w:lineRule="auto"/>
              <w:ind w:left="61"/>
              <w:jc w:val="center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主管部门</w:t>
            </w:r>
          </w:p>
        </w:tc>
        <w:tc>
          <w:tcPr>
            <w:tcW w:w="709" w:type="dxa"/>
          </w:tcPr>
          <w:p>
            <w:pPr>
              <w:pStyle w:val="12"/>
              <w:spacing w:before="256" w:line="234" w:lineRule="auto"/>
              <w:ind w:left="134"/>
            </w:pPr>
            <w:r>
              <w:rPr>
                <w:spacing w:val="7"/>
                <w14:textOutline w14:w="195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配合部门</w:t>
            </w:r>
          </w:p>
        </w:tc>
        <w:tc>
          <w:tcPr>
            <w:tcW w:w="709" w:type="dxa"/>
          </w:tcPr>
          <w:p>
            <w:pPr>
              <w:pStyle w:val="12"/>
              <w:spacing w:before="250" w:line="237" w:lineRule="auto"/>
              <w:ind w:left="60"/>
              <w:jc w:val="center"/>
              <w:rPr>
                <w:sz w:val="11"/>
                <w:szCs w:val="11"/>
              </w:rPr>
            </w:pPr>
            <w:r>
              <w:rPr>
                <w:spacing w:val="8"/>
                <w:sz w:val="11"/>
                <w:szCs w:val="11"/>
                <w14:textOutline w14:w="217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完成时限</w:t>
            </w:r>
          </w:p>
        </w:tc>
        <w:tc>
          <w:tcPr>
            <w:tcW w:w="709" w:type="dxa"/>
          </w:tcPr>
          <w:p>
            <w:pPr>
              <w:pStyle w:val="12"/>
              <w:spacing w:before="250" w:line="237" w:lineRule="auto"/>
              <w:ind w:left="60"/>
              <w:jc w:val="center"/>
              <w:rPr>
                <w:spacing w:val="8"/>
                <w:sz w:val="11"/>
                <w:szCs w:val="11"/>
                <w14:textOutline w14:w="217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8"/>
                <w:sz w:val="11"/>
                <w:szCs w:val="11"/>
                <w:lang w:eastAsia="zh-CN"/>
                <w14:textOutline w14:w="217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整治情况</w:t>
            </w:r>
          </w:p>
        </w:tc>
        <w:tc>
          <w:tcPr>
            <w:tcW w:w="850" w:type="dxa"/>
          </w:tcPr>
          <w:p>
            <w:pPr>
              <w:pStyle w:val="12"/>
              <w:spacing w:before="250" w:line="237" w:lineRule="auto"/>
              <w:ind w:left="60"/>
              <w:jc w:val="center"/>
              <w:rPr>
                <w:spacing w:val="8"/>
                <w:sz w:val="11"/>
                <w:szCs w:val="11"/>
                <w14:textOutline w14:w="217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8"/>
                <w:sz w:val="11"/>
                <w:szCs w:val="11"/>
                <w:lang w:eastAsia="zh-CN"/>
                <w14:textOutline w14:w="217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验收情况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384" w:type="dxa"/>
          </w:tcPr>
          <w:p>
            <w:pPr>
              <w:spacing w:line="428" w:lineRule="auto"/>
            </w:pPr>
          </w:p>
          <w:p>
            <w:pPr>
              <w:pStyle w:val="12"/>
              <w:spacing w:before="32" w:line="193" w:lineRule="auto"/>
              <w:ind w:left="150"/>
            </w:pPr>
            <w:r>
              <w:rPr>
                <w:spacing w:val="-2"/>
              </w:rPr>
              <w:t>18</w:t>
            </w:r>
          </w:p>
        </w:tc>
        <w:tc>
          <w:tcPr>
            <w:tcW w:w="835" w:type="dxa"/>
          </w:tcPr>
          <w:p>
            <w:pPr>
              <w:pStyle w:val="12"/>
              <w:spacing w:before="248" w:line="243" w:lineRule="auto"/>
              <w:ind w:left="44" w:right="37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岳阳市平江县龙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门镇银子村村委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西南400米农村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生活污水散排口</w:t>
            </w:r>
          </w:p>
        </w:tc>
        <w:tc>
          <w:tcPr>
            <w:tcW w:w="612" w:type="dxa"/>
          </w:tcPr>
          <w:p>
            <w:pPr>
              <w:spacing w:line="357" w:lineRule="auto"/>
              <w:rPr>
                <w:lang w:eastAsia="zh-CN"/>
              </w:rPr>
            </w:pPr>
          </w:p>
          <w:p>
            <w:pPr>
              <w:spacing w:before="28" w:line="244" w:lineRule="auto"/>
              <w:ind w:left="125" w:right="26" w:hanging="98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43062602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30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426" w:lineRule="auto"/>
            </w:pPr>
          </w:p>
          <w:p>
            <w:pPr>
              <w:spacing w:before="29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114.029722</w:t>
            </w:r>
          </w:p>
        </w:tc>
        <w:tc>
          <w:tcPr>
            <w:tcW w:w="523" w:type="dxa"/>
          </w:tcPr>
          <w:p>
            <w:pPr>
              <w:spacing w:line="426" w:lineRule="auto"/>
            </w:pPr>
          </w:p>
          <w:p>
            <w:pPr>
              <w:spacing w:before="29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28.867778</w:t>
            </w:r>
          </w:p>
        </w:tc>
        <w:tc>
          <w:tcPr>
            <w:tcW w:w="693" w:type="dxa"/>
          </w:tcPr>
          <w:p>
            <w:pPr>
              <w:pStyle w:val="12"/>
              <w:spacing w:before="247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</w:p>
          <w:p>
            <w:pPr>
              <w:pStyle w:val="12"/>
              <w:spacing w:before="7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平江县龙门镇</w:t>
            </w:r>
          </w:p>
          <w:p>
            <w:pPr>
              <w:pStyle w:val="12"/>
              <w:spacing w:before="5" w:line="233" w:lineRule="auto"/>
              <w:ind w:left="28"/>
            </w:pPr>
            <w:r>
              <w:rPr>
                <w:spacing w:val="6"/>
              </w:rPr>
              <w:t>银子村村委西</w:t>
            </w:r>
          </w:p>
          <w:p>
            <w:pPr>
              <w:pStyle w:val="12"/>
              <w:spacing w:before="8" w:line="234" w:lineRule="auto"/>
              <w:ind w:left="109"/>
            </w:pPr>
            <w:r>
              <w:rPr>
                <w:spacing w:val="4"/>
              </w:rPr>
              <w:t>南侧400米</w:t>
            </w:r>
          </w:p>
        </w:tc>
        <w:tc>
          <w:tcPr>
            <w:tcW w:w="1701" w:type="dxa"/>
          </w:tcPr>
          <w:p>
            <w:pPr>
              <w:pStyle w:val="12"/>
              <w:spacing w:before="179" w:line="245" w:lineRule="auto"/>
              <w:ind w:left="23" w:right="46" w:firstLine="7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14.存在违规搭建，跑冒滴漏、渗流、垃圾淤泥等问题（排口处布满杂草，存在影响排水水质风险）</w:t>
            </w:r>
          </w:p>
        </w:tc>
        <w:tc>
          <w:tcPr>
            <w:tcW w:w="2099" w:type="dxa"/>
          </w:tcPr>
          <w:p>
            <w:pPr>
              <w:pStyle w:val="12"/>
              <w:spacing w:before="124" w:line="241" w:lineRule="auto"/>
              <w:ind w:left="39" w:right="31" w:hanging="1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整治目标：</w:t>
            </w:r>
            <w:r>
              <w:rPr>
                <w:rFonts w:hint="eastAsia"/>
                <w:spacing w:val="5"/>
                <w:lang w:eastAsia="zh-CN"/>
              </w:rPr>
              <w:t>清理排口周边杂草，确保排口排水畅通。</w:t>
            </w:r>
          </w:p>
          <w:p>
            <w:pPr>
              <w:pStyle w:val="12"/>
              <w:spacing w:before="5" w:line="241" w:lineRule="auto"/>
              <w:ind w:left="23" w:right="3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整治措施：</w:t>
            </w:r>
            <w:r>
              <w:rPr>
                <w:rFonts w:hint="eastAsia"/>
                <w:spacing w:val="5"/>
                <w:lang w:eastAsia="zh-CN"/>
              </w:rPr>
              <w:t>对排口、来水通道及周边杂草进行清理，加强日常监管。</w:t>
            </w:r>
          </w:p>
        </w:tc>
        <w:tc>
          <w:tcPr>
            <w:tcW w:w="851" w:type="dxa"/>
          </w:tcPr>
          <w:p>
            <w:pPr>
              <w:spacing w:line="280" w:lineRule="auto"/>
              <w:rPr>
                <w:lang w:eastAsia="zh-CN"/>
              </w:rPr>
            </w:pPr>
          </w:p>
          <w:p>
            <w:pPr>
              <w:pStyle w:val="12"/>
              <w:spacing w:before="32" w:line="234" w:lineRule="auto"/>
              <w:ind w:left="5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平江县龙门镇银子村村</w:t>
            </w:r>
            <w:r>
              <w:rPr>
                <w:spacing w:val="3"/>
                <w:lang w:eastAsia="zh-CN"/>
              </w:rPr>
              <w:t>民委员会</w:t>
            </w:r>
          </w:p>
        </w:tc>
        <w:tc>
          <w:tcPr>
            <w:tcW w:w="850" w:type="dxa"/>
          </w:tcPr>
          <w:p>
            <w:pPr>
              <w:spacing w:line="347" w:lineRule="auto"/>
              <w:jc w:val="center"/>
              <w:rPr>
                <w:lang w:eastAsia="zh-CN"/>
              </w:rPr>
            </w:pPr>
          </w:p>
          <w:p>
            <w:pPr>
              <w:pStyle w:val="12"/>
              <w:spacing w:before="32" w:line="238" w:lineRule="auto"/>
              <w:ind w:left="171" w:right="51" w:hanging="108"/>
              <w:jc w:val="center"/>
            </w:pPr>
            <w:r>
              <w:rPr>
                <w:spacing w:val="6"/>
              </w:rPr>
              <w:t>县农业农</w:t>
            </w:r>
            <w:r>
              <w:rPr>
                <w:spacing w:val="5"/>
              </w:rPr>
              <w:t>村局</w:t>
            </w:r>
          </w:p>
        </w:tc>
        <w:tc>
          <w:tcPr>
            <w:tcW w:w="709" w:type="dxa"/>
          </w:tcPr>
          <w:p>
            <w:pPr>
              <w:spacing w:line="411" w:lineRule="auto"/>
            </w:pPr>
          </w:p>
          <w:p>
            <w:pPr>
              <w:pStyle w:val="12"/>
              <w:spacing w:before="33" w:line="239" w:lineRule="auto"/>
              <w:ind w:left="326"/>
            </w:pPr>
            <w:r>
              <w:t>/</w:t>
            </w:r>
          </w:p>
        </w:tc>
        <w:tc>
          <w:tcPr>
            <w:tcW w:w="709" w:type="dxa"/>
          </w:tcPr>
          <w:p>
            <w:pPr>
              <w:spacing w:line="426" w:lineRule="auto"/>
              <w:jc w:val="center"/>
            </w:pPr>
          </w:p>
          <w:p>
            <w:pPr>
              <w:spacing w:before="29" w:line="199" w:lineRule="auto"/>
              <w:ind w:left="52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426" w:lineRule="auto"/>
              <w:jc w:val="center"/>
            </w:pPr>
          </w:p>
          <w:p>
            <w:pPr>
              <w:spacing w:line="426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0" w:type="dxa"/>
          </w:tcPr>
          <w:p>
            <w:pPr>
              <w:pStyle w:val="2"/>
              <w:rPr>
                <w:rFonts w:eastAsiaTheme="minorEastAsia"/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384" w:type="dxa"/>
          </w:tcPr>
          <w:p>
            <w:pPr>
              <w:spacing w:line="354" w:lineRule="auto"/>
              <w:rPr>
                <w:lang w:eastAsia="zh-CN"/>
              </w:rPr>
            </w:pPr>
          </w:p>
          <w:p>
            <w:pPr>
              <w:pStyle w:val="12"/>
              <w:spacing w:before="33" w:line="193" w:lineRule="auto"/>
              <w:ind w:left="150"/>
            </w:pPr>
            <w:r>
              <w:rPr>
                <w:spacing w:val="-2"/>
              </w:rPr>
              <w:t>19</w:t>
            </w:r>
          </w:p>
        </w:tc>
        <w:tc>
          <w:tcPr>
            <w:tcW w:w="835" w:type="dxa"/>
          </w:tcPr>
          <w:p>
            <w:pPr>
              <w:pStyle w:val="12"/>
              <w:spacing w:before="173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岳阳市平江县龙</w:t>
            </w:r>
          </w:p>
          <w:p>
            <w:pPr>
              <w:pStyle w:val="12"/>
              <w:spacing w:before="5" w:line="233" w:lineRule="auto"/>
              <w:ind w:left="56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门镇银子村杨家</w:t>
            </w:r>
          </w:p>
          <w:p>
            <w:pPr>
              <w:pStyle w:val="12"/>
              <w:spacing w:before="7" w:line="233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组农村生活污水</w:t>
            </w:r>
          </w:p>
          <w:p>
            <w:pPr>
              <w:pStyle w:val="12"/>
              <w:spacing w:before="5" w:line="234" w:lineRule="auto"/>
              <w:ind w:left="260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散排口</w:t>
            </w:r>
          </w:p>
        </w:tc>
        <w:tc>
          <w:tcPr>
            <w:tcW w:w="612" w:type="dxa"/>
          </w:tcPr>
          <w:p>
            <w:pPr>
              <w:spacing w:line="283" w:lineRule="auto"/>
              <w:rPr>
                <w:lang w:eastAsia="zh-CN"/>
              </w:rPr>
            </w:pPr>
          </w:p>
          <w:p>
            <w:pPr>
              <w:spacing w:before="29" w:line="244" w:lineRule="auto"/>
              <w:ind w:left="125" w:right="26" w:hanging="98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43062602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34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350" w:lineRule="auto"/>
            </w:pPr>
          </w:p>
          <w:p>
            <w:pPr>
              <w:spacing w:before="29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114.026389</w:t>
            </w:r>
          </w:p>
        </w:tc>
        <w:tc>
          <w:tcPr>
            <w:tcW w:w="523" w:type="dxa"/>
          </w:tcPr>
          <w:p>
            <w:pPr>
              <w:spacing w:line="350" w:lineRule="auto"/>
            </w:pPr>
          </w:p>
          <w:p>
            <w:pPr>
              <w:spacing w:before="29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28.877778</w:t>
            </w:r>
          </w:p>
        </w:tc>
        <w:tc>
          <w:tcPr>
            <w:tcW w:w="693" w:type="dxa"/>
          </w:tcPr>
          <w:p>
            <w:pPr>
              <w:pStyle w:val="12"/>
              <w:spacing w:before="238" w:line="243" w:lineRule="auto"/>
              <w:ind w:left="28" w:right="18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平江县龙门镇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银子村杨家组</w:t>
            </w:r>
          </w:p>
        </w:tc>
        <w:tc>
          <w:tcPr>
            <w:tcW w:w="1701" w:type="dxa"/>
          </w:tcPr>
          <w:p>
            <w:pPr>
              <w:pStyle w:val="12"/>
              <w:spacing w:before="105" w:line="244" w:lineRule="auto"/>
              <w:ind w:left="23" w:right="46" w:firstLine="7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14.存在违规搭建，跑冒滴漏、渗流、垃圾淤泥等问题（排口处布满杂草，存在影响排水水质风险）</w:t>
            </w:r>
          </w:p>
        </w:tc>
        <w:tc>
          <w:tcPr>
            <w:tcW w:w="2099" w:type="dxa"/>
          </w:tcPr>
          <w:p>
            <w:pPr>
              <w:pStyle w:val="12"/>
              <w:spacing w:before="124" w:line="241" w:lineRule="auto"/>
              <w:ind w:left="39" w:right="31" w:hanging="1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整治目标：</w:t>
            </w:r>
            <w:r>
              <w:rPr>
                <w:rFonts w:hint="eastAsia"/>
                <w:spacing w:val="5"/>
                <w:lang w:eastAsia="zh-CN"/>
              </w:rPr>
              <w:t>清理排口周边杂草，确保排口排水畅通。</w:t>
            </w:r>
          </w:p>
          <w:p>
            <w:pPr>
              <w:pStyle w:val="12"/>
              <w:spacing w:before="7" w:line="239" w:lineRule="auto"/>
              <w:ind w:left="23" w:right="3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整治措施：</w:t>
            </w:r>
            <w:r>
              <w:rPr>
                <w:rFonts w:hint="eastAsia"/>
                <w:spacing w:val="5"/>
                <w:lang w:eastAsia="zh-CN"/>
              </w:rPr>
              <w:t>对排口、来水通道及周边杂草进行清理，加强日常监管。</w:t>
            </w:r>
          </w:p>
        </w:tc>
        <w:tc>
          <w:tcPr>
            <w:tcW w:w="851" w:type="dxa"/>
          </w:tcPr>
          <w:p>
            <w:pPr>
              <w:pStyle w:val="12"/>
              <w:spacing w:before="238" w:line="234" w:lineRule="auto"/>
              <w:ind w:left="5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平江县龙门镇银子村村</w:t>
            </w:r>
            <w:r>
              <w:rPr>
                <w:spacing w:val="3"/>
                <w:lang w:eastAsia="zh-CN"/>
              </w:rPr>
              <w:t>民委员会</w:t>
            </w:r>
          </w:p>
        </w:tc>
        <w:tc>
          <w:tcPr>
            <w:tcW w:w="850" w:type="dxa"/>
          </w:tcPr>
          <w:p>
            <w:pPr>
              <w:spacing w:line="271" w:lineRule="auto"/>
              <w:jc w:val="center"/>
              <w:rPr>
                <w:lang w:eastAsia="zh-CN"/>
              </w:rPr>
            </w:pPr>
          </w:p>
          <w:p>
            <w:pPr>
              <w:pStyle w:val="12"/>
              <w:spacing w:before="33"/>
              <w:ind w:left="171" w:right="51" w:hanging="108"/>
              <w:jc w:val="center"/>
            </w:pPr>
            <w:r>
              <w:rPr>
                <w:spacing w:val="6"/>
              </w:rPr>
              <w:t>县农业农</w:t>
            </w:r>
            <w:r>
              <w:rPr>
                <w:spacing w:val="5"/>
              </w:rPr>
              <w:t>村局</w:t>
            </w:r>
          </w:p>
        </w:tc>
        <w:tc>
          <w:tcPr>
            <w:tcW w:w="709" w:type="dxa"/>
          </w:tcPr>
          <w:p>
            <w:pPr>
              <w:spacing w:line="338" w:lineRule="auto"/>
            </w:pPr>
          </w:p>
          <w:p>
            <w:pPr>
              <w:pStyle w:val="12"/>
              <w:spacing w:before="32" w:line="239" w:lineRule="auto"/>
              <w:ind w:left="326"/>
            </w:pPr>
            <w:r>
              <w:t>/</w:t>
            </w:r>
          </w:p>
        </w:tc>
        <w:tc>
          <w:tcPr>
            <w:tcW w:w="709" w:type="dxa"/>
          </w:tcPr>
          <w:p>
            <w:pPr>
              <w:spacing w:line="350" w:lineRule="auto"/>
              <w:jc w:val="center"/>
            </w:pPr>
          </w:p>
          <w:p>
            <w:pPr>
              <w:spacing w:before="29" w:line="199" w:lineRule="auto"/>
              <w:ind w:left="52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350" w:lineRule="auto"/>
              <w:jc w:val="center"/>
            </w:pPr>
          </w:p>
          <w:p>
            <w:pPr>
              <w:spacing w:line="350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0" w:type="dxa"/>
          </w:tcPr>
          <w:p>
            <w:pPr>
              <w:pStyle w:val="2"/>
              <w:spacing w:line="235" w:lineRule="auto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384" w:type="dxa"/>
          </w:tcPr>
          <w:p>
            <w:pPr>
              <w:spacing w:line="269" w:lineRule="auto"/>
              <w:rPr>
                <w:lang w:eastAsia="zh-CN"/>
              </w:rPr>
            </w:pPr>
          </w:p>
          <w:p>
            <w:pPr>
              <w:spacing w:line="269" w:lineRule="auto"/>
              <w:rPr>
                <w:lang w:eastAsia="zh-CN"/>
              </w:rPr>
            </w:pPr>
          </w:p>
          <w:p>
            <w:pPr>
              <w:pStyle w:val="12"/>
              <w:spacing w:before="33" w:line="193" w:lineRule="auto"/>
              <w:ind w:left="144"/>
            </w:pPr>
            <w:r>
              <w:rPr>
                <w:spacing w:val="1"/>
              </w:rPr>
              <w:t>20</w:t>
            </w:r>
          </w:p>
        </w:tc>
        <w:tc>
          <w:tcPr>
            <w:tcW w:w="835" w:type="dxa"/>
          </w:tcPr>
          <w:p>
            <w:pPr>
              <w:spacing w:line="321" w:lineRule="auto"/>
              <w:rPr>
                <w:lang w:eastAsia="zh-CN"/>
              </w:rPr>
            </w:pPr>
          </w:p>
          <w:p>
            <w:pPr>
              <w:pStyle w:val="12"/>
              <w:spacing w:before="33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岳阳市平江县龙</w:t>
            </w:r>
          </w:p>
          <w:p>
            <w:pPr>
              <w:pStyle w:val="12"/>
              <w:spacing w:before="7" w:line="233" w:lineRule="auto"/>
              <w:ind w:left="56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门镇南坪村黄家</w:t>
            </w:r>
          </w:p>
          <w:p>
            <w:pPr>
              <w:pStyle w:val="12"/>
              <w:spacing w:before="5" w:line="233" w:lineRule="auto"/>
              <w:ind w:left="4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塝农村生活污水</w:t>
            </w:r>
          </w:p>
          <w:p>
            <w:pPr>
              <w:pStyle w:val="12"/>
              <w:spacing w:before="8" w:line="234" w:lineRule="auto"/>
              <w:ind w:left="260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散排口</w:t>
            </w:r>
          </w:p>
        </w:tc>
        <w:tc>
          <w:tcPr>
            <w:tcW w:w="612" w:type="dxa"/>
          </w:tcPr>
          <w:p>
            <w:pPr>
              <w:spacing w:line="465" w:lineRule="auto"/>
              <w:rPr>
                <w:lang w:eastAsia="zh-CN"/>
              </w:rPr>
            </w:pPr>
          </w:p>
          <w:p>
            <w:pPr>
              <w:spacing w:before="29" w:line="246" w:lineRule="auto"/>
              <w:ind w:left="123" w:right="26" w:hanging="9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43062602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22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before="29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114.043685</w:t>
            </w:r>
          </w:p>
        </w:tc>
        <w:tc>
          <w:tcPr>
            <w:tcW w:w="523" w:type="dxa"/>
          </w:tcPr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before="29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28.815229</w:t>
            </w:r>
          </w:p>
        </w:tc>
        <w:tc>
          <w:tcPr>
            <w:tcW w:w="693" w:type="dxa"/>
          </w:tcPr>
          <w:p>
            <w:pPr>
              <w:spacing w:line="388" w:lineRule="auto"/>
              <w:rPr>
                <w:lang w:eastAsia="zh-CN"/>
              </w:rPr>
            </w:pPr>
          </w:p>
          <w:p>
            <w:pPr>
              <w:pStyle w:val="12"/>
              <w:spacing w:before="32" w:line="242" w:lineRule="auto"/>
              <w:ind w:left="28" w:right="18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平江县龙门镇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南坪村黄家塝</w:t>
            </w:r>
          </w:p>
        </w:tc>
        <w:tc>
          <w:tcPr>
            <w:tcW w:w="1701" w:type="dxa"/>
          </w:tcPr>
          <w:p>
            <w:pPr>
              <w:pStyle w:val="12"/>
              <w:spacing w:before="211" w:line="241" w:lineRule="auto"/>
              <w:ind w:left="23" w:right="74" w:firstLine="8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5"/>
                <w:lang w:eastAsia="zh-CN"/>
              </w:rPr>
              <w:t>11.</w:t>
            </w:r>
            <w:r>
              <w:rPr>
                <w:spacing w:val="5"/>
                <w:lang w:eastAsia="zh-CN"/>
              </w:rPr>
              <w:t>排污口超标超总量排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放（总磷超过《湖南省 农村生活污水处理设施 水污染物排放标准》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DB</w:t>
            </w:r>
            <w:r>
              <w:rPr>
                <w:rFonts w:ascii="Times New Roman" w:hAnsi="Times New Roman" w:eastAsia="Times New Roman" w:cs="Times New Roman"/>
                <w:spacing w:val="5"/>
                <w:lang w:eastAsia="zh-CN"/>
              </w:rPr>
              <w:t>43/1665-2019</w:t>
            </w:r>
            <w:r>
              <w:rPr>
                <w:spacing w:val="5"/>
                <w:lang w:eastAsia="zh-CN"/>
              </w:rPr>
              <w:t>一级标</w:t>
            </w:r>
            <w:r>
              <w:rPr>
                <w:spacing w:val="1"/>
                <w:lang w:eastAsia="zh-CN"/>
              </w:rPr>
              <w:t>准）</w:t>
            </w:r>
          </w:p>
        </w:tc>
        <w:tc>
          <w:tcPr>
            <w:tcW w:w="2099" w:type="dxa"/>
          </w:tcPr>
          <w:p>
            <w:pPr>
              <w:pStyle w:val="12"/>
              <w:spacing w:before="151" w:line="241" w:lineRule="auto"/>
              <w:ind w:left="21" w:right="25" w:firstLine="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整治目标：排口水质达到《湖南省农村生活污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水处理设施水污染物排放标准》（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DB</w:t>
            </w:r>
            <w:r>
              <w:rPr>
                <w:rFonts w:ascii="Times New Roman" w:hAnsi="Times New Roman" w:eastAsia="Times New Roman" w:cs="Times New Roman"/>
                <w:spacing w:val="6"/>
                <w:lang w:eastAsia="zh-CN"/>
              </w:rPr>
              <w:t>43/1665-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lang w:eastAsia="zh-CN"/>
              </w:rPr>
              <w:t>2019</w:t>
            </w:r>
            <w:r>
              <w:rPr>
                <w:spacing w:val="5"/>
                <w:lang w:eastAsia="zh-CN"/>
              </w:rPr>
              <w:t>）一级标准要求。</w:t>
            </w:r>
          </w:p>
          <w:p>
            <w:pPr>
              <w:pStyle w:val="12"/>
              <w:spacing w:before="16" w:line="244" w:lineRule="auto"/>
              <w:ind w:left="24" w:right="31"/>
              <w:rPr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整治措施：推广绿肥种植，深入推进化肥减量增效；退养排口周边畜禽养殖场。</w:t>
            </w:r>
          </w:p>
        </w:tc>
        <w:tc>
          <w:tcPr>
            <w:tcW w:w="851" w:type="dxa"/>
          </w:tcPr>
          <w:p>
            <w:pPr>
              <w:spacing w:line="388" w:lineRule="auto"/>
              <w:rPr>
                <w:lang w:eastAsia="zh-CN"/>
              </w:rPr>
            </w:pPr>
          </w:p>
          <w:p>
            <w:pPr>
              <w:pStyle w:val="12"/>
              <w:spacing w:before="32" w:line="234" w:lineRule="auto"/>
              <w:ind w:left="5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平江县龙门镇南坪村村</w:t>
            </w:r>
            <w:r>
              <w:rPr>
                <w:spacing w:val="3"/>
                <w:lang w:eastAsia="zh-CN"/>
              </w:rPr>
              <w:t>民委员会</w:t>
            </w:r>
          </w:p>
        </w:tc>
        <w:tc>
          <w:tcPr>
            <w:tcW w:w="850" w:type="dxa"/>
          </w:tcPr>
          <w:p>
            <w:pPr>
              <w:spacing w:line="455" w:lineRule="auto"/>
              <w:jc w:val="center"/>
              <w:rPr>
                <w:lang w:eastAsia="zh-CN"/>
              </w:rPr>
            </w:pPr>
          </w:p>
          <w:p>
            <w:pPr>
              <w:pStyle w:val="12"/>
              <w:spacing w:before="33" w:line="238" w:lineRule="auto"/>
              <w:ind w:left="171" w:right="51" w:hanging="108"/>
              <w:jc w:val="center"/>
            </w:pPr>
            <w:r>
              <w:rPr>
                <w:spacing w:val="6"/>
              </w:rPr>
              <w:t>县农业农</w:t>
            </w:r>
            <w:r>
              <w:rPr>
                <w:spacing w:val="5"/>
              </w:rPr>
              <w:t>村局</w:t>
            </w:r>
          </w:p>
        </w:tc>
        <w:tc>
          <w:tcPr>
            <w:tcW w:w="709" w:type="dxa"/>
          </w:tcPr>
          <w:p>
            <w:pPr>
              <w:spacing w:line="455" w:lineRule="auto"/>
              <w:rPr>
                <w:lang w:eastAsia="zh-CN"/>
              </w:rPr>
            </w:pPr>
          </w:p>
          <w:p>
            <w:pPr>
              <w:pStyle w:val="12"/>
              <w:spacing w:before="33" w:line="238" w:lineRule="auto"/>
              <w:ind w:left="84" w:right="15" w:hanging="52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县畜牧水产农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机事务中心</w:t>
            </w:r>
          </w:p>
        </w:tc>
        <w:tc>
          <w:tcPr>
            <w:tcW w:w="709" w:type="dxa"/>
          </w:tcPr>
          <w:p>
            <w:pPr>
              <w:spacing w:line="267" w:lineRule="auto"/>
              <w:jc w:val="center"/>
              <w:rPr>
                <w:lang w:eastAsia="zh-CN"/>
              </w:rPr>
            </w:pPr>
          </w:p>
          <w:p>
            <w:pPr>
              <w:spacing w:line="267" w:lineRule="auto"/>
              <w:jc w:val="center"/>
              <w:rPr>
                <w:lang w:eastAsia="zh-CN"/>
              </w:rPr>
            </w:pPr>
          </w:p>
          <w:p>
            <w:pPr>
              <w:spacing w:before="29" w:line="199" w:lineRule="auto"/>
              <w:ind w:left="49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267" w:lineRule="auto"/>
              <w:jc w:val="center"/>
              <w:rPr>
                <w:lang w:eastAsia="zh-CN"/>
              </w:rPr>
            </w:pPr>
          </w:p>
          <w:p>
            <w:pPr>
              <w:spacing w:line="267" w:lineRule="auto"/>
              <w:jc w:val="center"/>
              <w:rPr>
                <w:lang w:eastAsia="zh-CN"/>
              </w:rPr>
            </w:pPr>
          </w:p>
          <w:p>
            <w:pPr>
              <w:spacing w:line="267" w:lineRule="auto"/>
              <w:jc w:val="center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0" w:type="dxa"/>
          </w:tcPr>
          <w:p>
            <w:pPr>
              <w:spacing w:line="235" w:lineRule="auto"/>
              <w:rPr>
                <w:rFonts w:eastAsiaTheme="minorEastAsia"/>
                <w:lang w:eastAsia="zh-CN"/>
              </w:rPr>
            </w:pPr>
          </w:p>
          <w:p>
            <w:pPr>
              <w:pStyle w:val="2"/>
              <w:rPr>
                <w:rFonts w:eastAsiaTheme="minorEastAsia"/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384" w:type="dxa"/>
          </w:tcPr>
          <w:p>
            <w:pPr>
              <w:spacing w:line="371" w:lineRule="auto"/>
              <w:rPr>
                <w:lang w:eastAsia="zh-CN"/>
              </w:rPr>
            </w:pPr>
          </w:p>
          <w:p>
            <w:pPr>
              <w:pStyle w:val="12"/>
              <w:spacing w:before="33" w:line="193" w:lineRule="auto"/>
              <w:ind w:left="144"/>
            </w:pPr>
            <w:r>
              <w:rPr>
                <w:spacing w:val="1"/>
              </w:rPr>
              <w:t>21</w:t>
            </w:r>
          </w:p>
        </w:tc>
        <w:tc>
          <w:tcPr>
            <w:tcW w:w="835" w:type="dxa"/>
          </w:tcPr>
          <w:p>
            <w:pPr>
              <w:pStyle w:val="12"/>
              <w:spacing w:before="121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岳阳市平江县龙</w:t>
            </w:r>
          </w:p>
          <w:p>
            <w:pPr>
              <w:pStyle w:val="12"/>
              <w:spacing w:before="7" w:line="233" w:lineRule="auto"/>
              <w:ind w:left="56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门镇银子村三和</w:t>
            </w:r>
          </w:p>
          <w:p>
            <w:pPr>
              <w:pStyle w:val="12"/>
              <w:spacing w:before="8" w:line="234" w:lineRule="auto"/>
              <w:ind w:left="7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饭店西侧300米</w:t>
            </w:r>
          </w:p>
          <w:p>
            <w:pPr>
              <w:pStyle w:val="12"/>
              <w:spacing w:before="5" w:line="233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农村生活污水散</w:t>
            </w:r>
          </w:p>
          <w:p>
            <w:pPr>
              <w:pStyle w:val="12"/>
              <w:spacing w:before="8" w:line="236" w:lineRule="auto"/>
              <w:ind w:left="313"/>
            </w:pPr>
            <w:r>
              <w:rPr>
                <w:spacing w:val="5"/>
              </w:rPr>
              <w:t>排口</w:t>
            </w:r>
          </w:p>
        </w:tc>
        <w:tc>
          <w:tcPr>
            <w:tcW w:w="612" w:type="dxa"/>
          </w:tcPr>
          <w:p>
            <w:pPr>
              <w:spacing w:line="299" w:lineRule="auto"/>
            </w:pPr>
          </w:p>
          <w:p>
            <w:pPr>
              <w:spacing w:before="28" w:line="246" w:lineRule="auto"/>
              <w:ind w:left="125" w:right="26" w:hanging="98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43062602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31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367" w:lineRule="auto"/>
            </w:pPr>
          </w:p>
          <w:p>
            <w:pPr>
              <w:spacing w:before="29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114.027633</w:t>
            </w:r>
          </w:p>
        </w:tc>
        <w:tc>
          <w:tcPr>
            <w:tcW w:w="523" w:type="dxa"/>
          </w:tcPr>
          <w:p>
            <w:pPr>
              <w:spacing w:line="367" w:lineRule="auto"/>
            </w:pPr>
          </w:p>
          <w:p>
            <w:pPr>
              <w:spacing w:before="29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28.870518</w:t>
            </w:r>
          </w:p>
        </w:tc>
        <w:tc>
          <w:tcPr>
            <w:tcW w:w="693" w:type="dxa"/>
          </w:tcPr>
          <w:p>
            <w:pPr>
              <w:pStyle w:val="12"/>
              <w:spacing w:before="188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</w:p>
          <w:p>
            <w:pPr>
              <w:pStyle w:val="12"/>
              <w:spacing w:before="7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平江县龙门镇</w:t>
            </w:r>
          </w:p>
          <w:p>
            <w:pPr>
              <w:pStyle w:val="12"/>
              <w:spacing w:before="5" w:line="233" w:lineRule="auto"/>
              <w:ind w:left="81"/>
            </w:pPr>
            <w:r>
              <w:rPr>
                <w:spacing w:val="6"/>
              </w:rPr>
              <w:t>银子村西侧</w:t>
            </w:r>
          </w:p>
          <w:p>
            <w:pPr>
              <w:pStyle w:val="12"/>
              <w:spacing w:before="8" w:line="234" w:lineRule="auto"/>
              <w:ind w:left="215"/>
            </w:pPr>
            <w:r>
              <w:rPr>
                <w:spacing w:val="4"/>
              </w:rPr>
              <w:t>300米</w:t>
            </w:r>
          </w:p>
        </w:tc>
        <w:tc>
          <w:tcPr>
            <w:tcW w:w="1701" w:type="dxa"/>
          </w:tcPr>
          <w:p>
            <w:pPr>
              <w:pStyle w:val="12"/>
              <w:spacing w:before="119" w:line="245" w:lineRule="auto"/>
              <w:ind w:left="23" w:right="46" w:firstLine="7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14.存在违规搭建，跑冒滴漏、渗流、垃圾淤泥等问题（排口处布满杂草，存在影响排水水质风险）</w:t>
            </w:r>
          </w:p>
        </w:tc>
        <w:tc>
          <w:tcPr>
            <w:tcW w:w="2099" w:type="dxa"/>
          </w:tcPr>
          <w:p>
            <w:pPr>
              <w:pStyle w:val="12"/>
              <w:spacing w:before="188" w:line="241" w:lineRule="auto"/>
              <w:ind w:left="39" w:right="31" w:hanging="1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整治目标：清理排口杂草，确保排</w:t>
            </w:r>
            <w:r>
              <w:rPr>
                <w:spacing w:val="2"/>
                <w:lang w:eastAsia="zh-CN"/>
              </w:rPr>
              <w:t>口排水畅通。</w:t>
            </w:r>
          </w:p>
          <w:p>
            <w:pPr>
              <w:pStyle w:val="12"/>
              <w:spacing w:before="5" w:line="241" w:lineRule="auto"/>
              <w:ind w:left="23" w:right="3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整治措施：对排口、来水通道周</w:t>
            </w:r>
            <w:r>
              <w:rPr>
                <w:spacing w:val="6"/>
                <w:lang w:eastAsia="zh-CN"/>
              </w:rPr>
              <w:t>边杂草进行清理，加强日常监管。</w:t>
            </w:r>
          </w:p>
        </w:tc>
        <w:tc>
          <w:tcPr>
            <w:tcW w:w="851" w:type="dxa"/>
          </w:tcPr>
          <w:p>
            <w:pPr>
              <w:pStyle w:val="12"/>
              <w:spacing w:before="255" w:line="234" w:lineRule="auto"/>
              <w:ind w:left="5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平江县龙门镇银子村村</w:t>
            </w:r>
            <w:r>
              <w:rPr>
                <w:spacing w:val="3"/>
                <w:lang w:eastAsia="zh-CN"/>
              </w:rPr>
              <w:t>民委员会</w:t>
            </w:r>
          </w:p>
        </w:tc>
        <w:tc>
          <w:tcPr>
            <w:tcW w:w="850" w:type="dxa"/>
          </w:tcPr>
          <w:p>
            <w:pPr>
              <w:spacing w:line="287" w:lineRule="auto"/>
              <w:jc w:val="center"/>
              <w:rPr>
                <w:lang w:eastAsia="zh-CN"/>
              </w:rPr>
            </w:pPr>
          </w:p>
          <w:p>
            <w:pPr>
              <w:pStyle w:val="12"/>
              <w:spacing w:before="33" w:line="239" w:lineRule="auto"/>
              <w:ind w:left="171" w:right="51" w:hanging="108"/>
              <w:jc w:val="center"/>
            </w:pPr>
            <w:r>
              <w:rPr>
                <w:spacing w:val="6"/>
              </w:rPr>
              <w:t>县农业农</w:t>
            </w:r>
            <w:r>
              <w:rPr>
                <w:spacing w:val="5"/>
              </w:rPr>
              <w:t>村局</w:t>
            </w:r>
          </w:p>
        </w:tc>
        <w:tc>
          <w:tcPr>
            <w:tcW w:w="709" w:type="dxa"/>
          </w:tcPr>
          <w:p>
            <w:pPr>
              <w:spacing w:line="355" w:lineRule="auto"/>
            </w:pPr>
          </w:p>
          <w:p>
            <w:pPr>
              <w:pStyle w:val="12"/>
              <w:spacing w:before="32" w:line="239" w:lineRule="auto"/>
              <w:ind w:left="326"/>
            </w:pPr>
            <w:r>
              <w:t>/</w:t>
            </w:r>
          </w:p>
        </w:tc>
        <w:tc>
          <w:tcPr>
            <w:tcW w:w="709" w:type="dxa"/>
          </w:tcPr>
          <w:p>
            <w:pPr>
              <w:spacing w:line="367" w:lineRule="auto"/>
              <w:jc w:val="center"/>
            </w:pPr>
          </w:p>
          <w:p>
            <w:pPr>
              <w:spacing w:before="29" w:line="199" w:lineRule="auto"/>
              <w:ind w:left="49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367" w:lineRule="auto"/>
              <w:jc w:val="center"/>
            </w:pPr>
          </w:p>
          <w:p>
            <w:pPr>
              <w:spacing w:line="367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0" w:type="dxa"/>
          </w:tcPr>
          <w:p>
            <w:pPr>
              <w:spacing w:line="235" w:lineRule="auto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384" w:type="dxa"/>
          </w:tcPr>
          <w:p>
            <w:pPr>
              <w:spacing w:line="370" w:lineRule="auto"/>
              <w:rPr>
                <w:lang w:eastAsia="zh-CN"/>
              </w:rPr>
            </w:pPr>
          </w:p>
          <w:p>
            <w:pPr>
              <w:pStyle w:val="12"/>
              <w:spacing w:before="32" w:line="192" w:lineRule="auto"/>
              <w:ind w:left="144"/>
            </w:pPr>
            <w:r>
              <w:rPr>
                <w:spacing w:val="1"/>
              </w:rPr>
              <w:t>22</w:t>
            </w:r>
          </w:p>
        </w:tc>
        <w:tc>
          <w:tcPr>
            <w:tcW w:w="835" w:type="dxa"/>
          </w:tcPr>
          <w:p>
            <w:pPr>
              <w:pStyle w:val="12"/>
              <w:spacing w:before="188" w:line="234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岳阳市平江县龙</w:t>
            </w:r>
          </w:p>
          <w:p>
            <w:pPr>
              <w:pStyle w:val="12"/>
              <w:spacing w:before="7" w:line="233" w:lineRule="auto"/>
              <w:ind w:left="56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门镇杨林村肖家</w:t>
            </w:r>
          </w:p>
          <w:p>
            <w:pPr>
              <w:pStyle w:val="12"/>
              <w:spacing w:before="6" w:line="233" w:lineRule="auto"/>
              <w:ind w:left="4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湾组农村生活污</w:t>
            </w:r>
          </w:p>
          <w:p>
            <w:pPr>
              <w:pStyle w:val="12"/>
              <w:spacing w:before="7" w:line="234" w:lineRule="auto"/>
              <w:ind w:left="206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水散排口</w:t>
            </w:r>
          </w:p>
        </w:tc>
        <w:tc>
          <w:tcPr>
            <w:tcW w:w="612" w:type="dxa"/>
          </w:tcPr>
          <w:p>
            <w:pPr>
              <w:spacing w:line="298" w:lineRule="auto"/>
              <w:rPr>
                <w:lang w:eastAsia="zh-CN"/>
              </w:rPr>
            </w:pPr>
          </w:p>
          <w:p>
            <w:pPr>
              <w:spacing w:before="29" w:line="244" w:lineRule="auto"/>
              <w:ind w:left="125" w:right="26" w:hanging="98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FF</w:t>
            </w:r>
            <w:r>
              <w:rPr>
                <w:rFonts w:ascii="Times New Roman" w:hAnsi="Times New Roman" w:eastAsia="Times New Roman" w:cs="Times New Roman"/>
                <w:spacing w:val="5"/>
                <w:sz w:val="10"/>
                <w:szCs w:val="10"/>
              </w:rPr>
              <w:t>43062602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32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  <w:t>QT</w:t>
            </w:r>
            <w:r>
              <w:rPr>
                <w:rFonts w:ascii="Times New Roman" w:hAnsi="Times New Roman" w:eastAsia="Times New Roman" w:cs="Times New Roman"/>
                <w:spacing w:val="6"/>
                <w:sz w:val="10"/>
                <w:szCs w:val="10"/>
              </w:rPr>
              <w:t>00</w:t>
            </w:r>
          </w:p>
        </w:tc>
        <w:tc>
          <w:tcPr>
            <w:tcW w:w="588" w:type="dxa"/>
          </w:tcPr>
          <w:p>
            <w:pPr>
              <w:spacing w:line="368" w:lineRule="auto"/>
            </w:pPr>
          </w:p>
          <w:p>
            <w:pPr>
              <w:spacing w:before="29" w:line="199" w:lineRule="auto"/>
              <w:ind w:left="46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0"/>
                <w:szCs w:val="10"/>
              </w:rPr>
              <w:t>114.025278</w:t>
            </w:r>
          </w:p>
        </w:tc>
        <w:tc>
          <w:tcPr>
            <w:tcW w:w="523" w:type="dxa"/>
          </w:tcPr>
          <w:p>
            <w:pPr>
              <w:spacing w:line="368" w:lineRule="auto"/>
            </w:pPr>
          </w:p>
          <w:p>
            <w:pPr>
              <w:spacing w:before="29" w:line="199" w:lineRule="auto"/>
              <w:ind w:left="31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28.873333</w:t>
            </w:r>
          </w:p>
        </w:tc>
        <w:tc>
          <w:tcPr>
            <w:tcW w:w="693" w:type="dxa"/>
          </w:tcPr>
          <w:p>
            <w:pPr>
              <w:pStyle w:val="12"/>
              <w:spacing w:before="188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湖南省岳阳市</w:t>
            </w:r>
          </w:p>
          <w:p>
            <w:pPr>
              <w:pStyle w:val="12"/>
              <w:spacing w:before="7" w:line="234" w:lineRule="auto"/>
              <w:ind w:left="2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平江县龙门镇</w:t>
            </w:r>
          </w:p>
          <w:p>
            <w:pPr>
              <w:pStyle w:val="12"/>
              <w:spacing w:before="5" w:line="233" w:lineRule="auto"/>
              <w:ind w:left="29"/>
            </w:pPr>
            <w:r>
              <w:rPr>
                <w:spacing w:val="6"/>
              </w:rPr>
              <w:t>杨林村肖家湾</w:t>
            </w:r>
          </w:p>
          <w:p>
            <w:pPr>
              <w:pStyle w:val="12"/>
              <w:spacing w:before="7" w:line="133" w:lineRule="exact"/>
              <w:ind w:left="295"/>
            </w:pPr>
            <w:r>
              <w:rPr>
                <w:spacing w:val="1"/>
              </w:rPr>
              <w:t>组</w:t>
            </w:r>
          </w:p>
        </w:tc>
        <w:tc>
          <w:tcPr>
            <w:tcW w:w="1701" w:type="dxa"/>
          </w:tcPr>
          <w:p>
            <w:pPr>
              <w:pStyle w:val="12"/>
              <w:spacing w:before="120" w:line="245" w:lineRule="auto"/>
              <w:ind w:left="23" w:right="46" w:firstLine="7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14.存在违规搭建，跑冒滴漏、渗流、垃圾淤泥等问题（排口处布满杂草，存在影响排水水质风险）</w:t>
            </w:r>
          </w:p>
        </w:tc>
        <w:tc>
          <w:tcPr>
            <w:tcW w:w="2099" w:type="dxa"/>
          </w:tcPr>
          <w:p>
            <w:pPr>
              <w:pStyle w:val="12"/>
              <w:spacing w:before="188" w:line="241" w:lineRule="auto"/>
              <w:ind w:left="39" w:right="31" w:hanging="1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整治目标：清理排口</w:t>
            </w:r>
            <w:r>
              <w:rPr>
                <w:rFonts w:hint="eastAsia"/>
                <w:spacing w:val="7"/>
                <w:lang w:eastAsia="zh-CN"/>
              </w:rPr>
              <w:t>周边</w:t>
            </w:r>
            <w:r>
              <w:rPr>
                <w:spacing w:val="7"/>
                <w:lang w:eastAsia="zh-CN"/>
              </w:rPr>
              <w:t>杂草，确保排</w:t>
            </w:r>
            <w:r>
              <w:rPr>
                <w:spacing w:val="2"/>
                <w:lang w:eastAsia="zh-CN"/>
              </w:rPr>
              <w:t>口排水畅通。</w:t>
            </w:r>
          </w:p>
          <w:p>
            <w:pPr>
              <w:pStyle w:val="12"/>
              <w:spacing w:before="5" w:line="241" w:lineRule="auto"/>
              <w:ind w:left="23" w:right="3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整治措施：对排口、来水通道周</w:t>
            </w:r>
            <w:r>
              <w:rPr>
                <w:spacing w:val="6"/>
                <w:lang w:eastAsia="zh-CN"/>
              </w:rPr>
              <w:t>边杂草进行清理，加强日常监管。</w:t>
            </w:r>
          </w:p>
        </w:tc>
        <w:tc>
          <w:tcPr>
            <w:tcW w:w="851" w:type="dxa"/>
          </w:tcPr>
          <w:p>
            <w:pPr>
              <w:pStyle w:val="12"/>
              <w:spacing w:before="256" w:line="234" w:lineRule="auto"/>
              <w:ind w:left="5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平江县龙门镇杨林村村</w:t>
            </w:r>
            <w:r>
              <w:rPr>
                <w:spacing w:val="3"/>
                <w:lang w:eastAsia="zh-CN"/>
              </w:rPr>
              <w:t>民委员会</w:t>
            </w:r>
          </w:p>
        </w:tc>
        <w:tc>
          <w:tcPr>
            <w:tcW w:w="850" w:type="dxa"/>
          </w:tcPr>
          <w:p>
            <w:pPr>
              <w:spacing w:line="288" w:lineRule="auto"/>
              <w:jc w:val="center"/>
              <w:rPr>
                <w:lang w:eastAsia="zh-CN"/>
              </w:rPr>
            </w:pPr>
          </w:p>
          <w:p>
            <w:pPr>
              <w:pStyle w:val="12"/>
              <w:spacing w:before="33" w:line="239" w:lineRule="auto"/>
              <w:ind w:left="171" w:right="51" w:hanging="108"/>
              <w:jc w:val="center"/>
            </w:pPr>
            <w:r>
              <w:rPr>
                <w:spacing w:val="6"/>
              </w:rPr>
              <w:t>县农业农</w:t>
            </w:r>
            <w:r>
              <w:rPr>
                <w:spacing w:val="5"/>
              </w:rPr>
              <w:t>村局</w:t>
            </w:r>
          </w:p>
        </w:tc>
        <w:tc>
          <w:tcPr>
            <w:tcW w:w="709" w:type="dxa"/>
          </w:tcPr>
          <w:p>
            <w:pPr>
              <w:spacing w:line="353" w:lineRule="auto"/>
            </w:pPr>
          </w:p>
          <w:p>
            <w:pPr>
              <w:pStyle w:val="12"/>
              <w:spacing w:before="32" w:line="239" w:lineRule="auto"/>
              <w:ind w:left="326"/>
            </w:pPr>
            <w:r>
              <w:t>/</w:t>
            </w:r>
          </w:p>
        </w:tc>
        <w:tc>
          <w:tcPr>
            <w:tcW w:w="709" w:type="dxa"/>
          </w:tcPr>
          <w:p>
            <w:pPr>
              <w:spacing w:line="368" w:lineRule="auto"/>
              <w:jc w:val="center"/>
            </w:pPr>
          </w:p>
          <w:p>
            <w:pPr>
              <w:spacing w:before="29" w:line="199" w:lineRule="auto"/>
              <w:ind w:left="49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0"/>
                <w:szCs w:val="10"/>
              </w:rPr>
              <w:t>2023.12.31</w:t>
            </w:r>
          </w:p>
        </w:tc>
        <w:tc>
          <w:tcPr>
            <w:tcW w:w="709" w:type="dxa"/>
          </w:tcPr>
          <w:p>
            <w:pPr>
              <w:spacing w:line="368" w:lineRule="auto"/>
              <w:jc w:val="center"/>
            </w:pPr>
          </w:p>
          <w:p>
            <w:pPr>
              <w:spacing w:line="368" w:lineRule="auto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10"/>
                <w:szCs w:val="10"/>
                <w:lang w:eastAsia="zh-CN"/>
              </w:rPr>
              <w:t>已完成整治</w:t>
            </w:r>
          </w:p>
        </w:tc>
        <w:tc>
          <w:tcPr>
            <w:tcW w:w="850" w:type="dxa"/>
          </w:tcPr>
          <w:p>
            <w:pPr>
              <w:spacing w:line="235" w:lineRule="auto"/>
              <w:rPr>
                <w:lang w:eastAsia="zh-CN"/>
              </w:rPr>
            </w:pPr>
          </w:p>
          <w:p>
            <w:pPr>
              <w:spacing w:line="235" w:lineRule="auto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0"/>
                <w:szCs w:val="10"/>
                <w:lang w:eastAsia="zh-CN"/>
              </w:rPr>
              <w:t>专家和有关职能部门已完成现场验收</w:t>
            </w:r>
          </w:p>
        </w:tc>
      </w:tr>
      <w:bookmarkEnd w:id="0"/>
    </w:tbl>
    <w:p>
      <w:pPr>
        <w:rPr>
          <w:lang w:eastAsia="zh-CN"/>
        </w:rPr>
      </w:pPr>
    </w:p>
    <w:sectPr>
      <w:footerReference r:id="rId3" w:type="default"/>
      <w:pgSz w:w="16838" w:h="11905" w:orient="landscape"/>
      <w:pgMar w:top="1009" w:right="998" w:bottom="1009" w:left="992" w:header="0" w:footer="567" w:gutter="0"/>
      <w:pgNumType w:fmt="numberInDash"/>
      <w:cols w:space="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right="10"/>
      <w:jc w:val="right"/>
      <w:rPr>
        <w:rFonts w:ascii="宋体" w:hAnsi="宋体" w:eastAsia="宋体" w:cs="宋体"/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jVkYzA1MGEyZTQ2MDZkMTBhZmQyMTYzNWRmY2RiNzcifQ=="/>
  </w:docVars>
  <w:rsids>
    <w:rsidRoot w:val="004627D5"/>
    <w:rsid w:val="000421CA"/>
    <w:rsid w:val="00051F5A"/>
    <w:rsid w:val="000D0CFA"/>
    <w:rsid w:val="000D2E3E"/>
    <w:rsid w:val="00132BE6"/>
    <w:rsid w:val="00147AF0"/>
    <w:rsid w:val="0027447D"/>
    <w:rsid w:val="002A57B4"/>
    <w:rsid w:val="003225EB"/>
    <w:rsid w:val="00323A9A"/>
    <w:rsid w:val="00340005"/>
    <w:rsid w:val="003442AE"/>
    <w:rsid w:val="003D7B2C"/>
    <w:rsid w:val="004627D5"/>
    <w:rsid w:val="004D46E6"/>
    <w:rsid w:val="0052554C"/>
    <w:rsid w:val="00590463"/>
    <w:rsid w:val="00590A48"/>
    <w:rsid w:val="006A2696"/>
    <w:rsid w:val="007D115E"/>
    <w:rsid w:val="00980973"/>
    <w:rsid w:val="00996C63"/>
    <w:rsid w:val="00A47D6D"/>
    <w:rsid w:val="00A62D36"/>
    <w:rsid w:val="00AE0563"/>
    <w:rsid w:val="00B10908"/>
    <w:rsid w:val="00C73F4A"/>
    <w:rsid w:val="00CA29BB"/>
    <w:rsid w:val="00CB5A1E"/>
    <w:rsid w:val="00EF0322"/>
    <w:rsid w:val="00FD7102"/>
    <w:rsid w:val="00FE60BB"/>
    <w:rsid w:val="00FE72FB"/>
    <w:rsid w:val="11F8062F"/>
    <w:rsid w:val="149605B7"/>
    <w:rsid w:val="1B142D75"/>
    <w:rsid w:val="1B460715"/>
    <w:rsid w:val="1D81772B"/>
    <w:rsid w:val="20831BB5"/>
    <w:rsid w:val="214562B2"/>
    <w:rsid w:val="28425755"/>
    <w:rsid w:val="2BED7120"/>
    <w:rsid w:val="38E277E7"/>
    <w:rsid w:val="39221865"/>
    <w:rsid w:val="39796E04"/>
    <w:rsid w:val="403C45D5"/>
    <w:rsid w:val="4BCD0C8E"/>
    <w:rsid w:val="4E52777D"/>
    <w:rsid w:val="5AE468D4"/>
    <w:rsid w:val="603D6B3D"/>
    <w:rsid w:val="62702941"/>
    <w:rsid w:val="64DB4F3F"/>
    <w:rsid w:val="66BF2DD8"/>
    <w:rsid w:val="7AAA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 w:cs="宋体"/>
    </w:rPr>
  </w:style>
  <w:style w:type="paragraph" w:styleId="3">
    <w:name w:val="toc 5"/>
    <w:basedOn w:val="1"/>
    <w:next w:val="1"/>
    <w:qFormat/>
    <w:uiPriority w:val="39"/>
    <w:pPr>
      <w:ind w:left="800" w:leftChars="800"/>
    </w:pPr>
  </w:style>
  <w:style w:type="paragraph" w:styleId="4">
    <w:name w:val="endnote text"/>
    <w:basedOn w:val="1"/>
    <w:link w:val="15"/>
    <w:qFormat/>
    <w:uiPriority w:val="99"/>
    <w:pPr>
      <w:widowControl w:val="0"/>
      <w:kinsoku/>
      <w:autoSpaceDE/>
      <w:autoSpaceDN/>
      <w:adjustRightInd/>
      <w:snapToGrid/>
      <w:spacing w:line="288" w:lineRule="auto"/>
      <w:jc w:val="both"/>
      <w:textAlignment w:val="auto"/>
    </w:pPr>
    <w:rPr>
      <w:rFonts w:ascii="Times New Roman" w:hAnsi="Times New Roman" w:eastAsia="宋体" w:cs="Times New Roman"/>
      <w:snapToGrid/>
      <w:color w:val="auto"/>
      <w:kern w:val="2"/>
      <w:lang w:eastAsia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styleId="8">
    <w:name w:val="Body Text First Indent"/>
    <w:basedOn w:val="2"/>
    <w:qFormat/>
    <w:uiPriority w:val="99"/>
    <w:pPr>
      <w:spacing w:after="120"/>
      <w:ind w:firstLine="420" w:firstLineChars="100"/>
    </w:pPr>
    <w:rPr>
      <w:rFonts w:ascii="Calibri" w:hAnsi="Calibri" w:cs="Calibri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</w:rPr>
  </w:style>
  <w:style w:type="paragraph" w:customStyle="1" w:styleId="13">
    <w:name w:val="BodyText"/>
    <w:basedOn w:val="1"/>
    <w:next w:val="14"/>
    <w:qFormat/>
    <w:uiPriority w:val="0"/>
    <w:pPr>
      <w:jc w:val="both"/>
    </w:pPr>
    <w:rPr>
      <w:rFonts w:eastAsia="仿宋_GB2312"/>
      <w:kern w:val="2"/>
      <w:lang w:eastAsia="zh-CN"/>
    </w:rPr>
  </w:style>
  <w:style w:type="paragraph" w:customStyle="1" w:styleId="14">
    <w:name w:val="TOC5"/>
    <w:basedOn w:val="1"/>
    <w:next w:val="1"/>
    <w:qFormat/>
    <w:uiPriority w:val="0"/>
    <w:pPr>
      <w:ind w:left="1680" w:leftChars="800"/>
      <w:jc w:val="both"/>
    </w:pPr>
  </w:style>
  <w:style w:type="character" w:customStyle="1" w:styleId="15">
    <w:name w:val="尾注文本 字符"/>
    <w:basedOn w:val="10"/>
    <w:link w:val="4"/>
    <w:uiPriority w:val="99"/>
    <w:rPr>
      <w:rFonts w:ascii="Times New Roman" w:hAnsi="Times New Roman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171CF-D6FD-4222-A4AB-A584E4C92E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1013</Words>
  <Characters>5780</Characters>
  <Lines>48</Lines>
  <Paragraphs>13</Paragraphs>
  <TotalTime>84</TotalTime>
  <ScaleCrop>false</ScaleCrop>
  <LinksUpToDate>false</LinksUpToDate>
  <CharactersWithSpaces>6780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2023-11-28T13:28:00Z</dcterms:created>
  <dc:creator>kylin</dc:creator>
  <cp:lastModifiedBy>胡星华</cp:lastModifiedBy>
  <cp:lastPrinted>2024-01-02T06:30:00Z</cp:lastPrinted>
  <dcterms:modified xsi:type="dcterms:W3CDTF">2024-01-09T08:57:48Z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2023-11-28T16:16:26Z</vt:filetime>
  </property>
  <property fmtid="{D5CDD505-2E9C-101B-9397-08002B2CF9AE}" pid="4" name="KSOProductBuildVer">
    <vt:lpwstr>2052-12.1.0.15336</vt:lpwstr>
  </property>
  <property fmtid="{D5CDD505-2E9C-101B-9397-08002B2CF9AE}" pid="5" name="ICV">
    <vt:lpwstr>2965D06F043547809A81F0BF305AB851_13</vt:lpwstr>
  </property>
</Properties>
</file>