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722"/>
        </w:tabs>
        <w:spacing w:before="146" w:line="180" w:lineRule="auto"/>
        <w:ind w:firstLine="1949"/>
        <w:rPr>
          <w:rFonts w:ascii="Malgun Gothic" w:hAnsi="Malgun Gothic" w:eastAsia="Malgun Gothic" w:cs="Malgun Gothic"/>
          <w:sz w:val="44"/>
          <w:szCs w:val="44"/>
        </w:rPr>
      </w:pP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3957955</wp:posOffset>
            </wp:positionV>
            <wp:extent cx="5271770" cy="10795"/>
            <wp:effectExtent l="0" t="0" r="0" b="0"/>
            <wp:wrapNone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before="60" w:line="185" w:lineRule="auto"/>
        <w:ind w:firstLine="2837"/>
        <w:rPr>
          <w:rFonts w:ascii="Microsoft JhengHei" w:hAnsi="Microsoft JhengHei" w:eastAsia="Microsoft JhengHei" w:cs="Microsoft JhengHei"/>
          <w:sz w:val="44"/>
          <w:szCs w:val="44"/>
        </w:rPr>
      </w:pPr>
      <w:r>
        <w:rPr>
          <w:rFonts w:ascii="Malgun Gothic" w:hAnsi="Malgun Gothic" w:eastAsia="Malgun Gothic" w:cs="Malgun Gothic"/>
          <w:spacing w:val="-2"/>
          <w:sz w:val="44"/>
          <w:szCs w:val="44"/>
        </w:rPr>
        <w:t>案件交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办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通知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书</w:t>
      </w:r>
    </w:p>
    <w:p>
      <w:pPr>
        <w:tabs>
          <w:tab w:val="left" w:pos="2955"/>
        </w:tabs>
        <w:spacing w:before="121" w:line="183" w:lineRule="auto"/>
        <w:ind w:firstLine="260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7"/>
          <w:sz w:val="32"/>
          <w:szCs w:val="32"/>
        </w:rPr>
        <w:t>市监交办〔</w:t>
      </w:r>
      <w:r>
        <w:rPr>
          <w:rFonts w:ascii="仿宋" w:hAnsi="仿宋" w:eastAsia="仿宋" w:cs="仿宋"/>
          <w:spacing w:val="18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7"/>
          <w:sz w:val="32"/>
          <w:szCs w:val="32"/>
        </w:rPr>
        <w:t>〕</w:t>
      </w:r>
      <w:r>
        <w:rPr>
          <w:rFonts w:ascii="仿宋" w:hAnsi="仿宋" w:eastAsia="仿宋" w:cs="仿宋"/>
          <w:spacing w:val="137"/>
          <w:sz w:val="32"/>
          <w:szCs w:val="32"/>
          <w:u w:val="single" w:color="auto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号</w:t>
      </w:r>
    </w:p>
    <w:p>
      <w:pPr>
        <w:spacing w:line="257" w:lineRule="auto"/>
        <w:rPr>
          <w:rFonts w:ascii="Malgun Gothic"/>
          <w:sz w:val="21"/>
        </w:rPr>
      </w:pPr>
    </w:p>
    <w:p>
      <w:pPr>
        <w:spacing w:line="257" w:lineRule="auto"/>
        <w:rPr>
          <w:rFonts w:ascii="Malgun Gothic"/>
          <w:sz w:val="21"/>
        </w:rPr>
      </w:pPr>
    </w:p>
    <w:p>
      <w:pPr>
        <w:tabs>
          <w:tab w:val="left" w:pos="2486"/>
        </w:tabs>
        <w:spacing w:before="105" w:line="183" w:lineRule="auto"/>
        <w:ind w:firstLine="218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4"/>
          <w:sz w:val="32"/>
          <w:szCs w:val="32"/>
        </w:rPr>
        <w:t>市场监督管理局：</w:t>
      </w:r>
    </w:p>
    <w:p>
      <w:pPr>
        <w:spacing w:before="283" w:line="346" w:lineRule="auto"/>
        <w:ind w:left="234" w:right="220" w:firstLine="633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8"/>
          <w:sz w:val="32"/>
          <w:szCs w:val="32"/>
        </w:rPr>
        <w:t>依据《市场监督管理行政处罚程序规定》</w:t>
      </w:r>
      <w:r>
        <w:rPr>
          <w:rFonts w:ascii="仿宋" w:hAnsi="仿宋" w:eastAsia="仿宋" w:cs="仿宋"/>
          <w:spacing w:val="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第十五条第一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"/>
          <w:sz w:val="32"/>
          <w:szCs w:val="32"/>
        </w:rPr>
        <w:t>款的规定，现将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</w:t>
      </w:r>
    </w:p>
    <w:p>
      <w:pPr>
        <w:spacing w:line="328" w:lineRule="auto"/>
        <w:rPr>
          <w:rFonts w:ascii="Malgun Gothic"/>
          <w:sz w:val="21"/>
        </w:rPr>
      </w:pPr>
    </w:p>
    <w:p>
      <w:pPr>
        <w:spacing w:before="104" w:line="346" w:lineRule="auto"/>
        <w:ind w:left="236" w:right="222" w:firstLine="1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"/>
          <w:sz w:val="32"/>
          <w:szCs w:val="32"/>
        </w:rPr>
        <w:t>一案交由你局管辖。请依法处理，并将处理结果及时报送本</w:t>
      </w:r>
      <w:r>
        <w:rPr>
          <w:rFonts w:ascii="仿宋" w:hAnsi="仿宋" w:eastAsia="仿宋" w:cs="仿宋"/>
          <w:spacing w:val="2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0"/>
          <w:sz w:val="32"/>
          <w:szCs w:val="32"/>
        </w:rPr>
        <w:t>局。</w:t>
      </w:r>
    </w:p>
    <w:p>
      <w:pPr>
        <w:spacing w:line="307" w:lineRule="auto"/>
        <w:rPr>
          <w:rFonts w:ascii="Malgun Gothic"/>
          <w:sz w:val="21"/>
        </w:rPr>
      </w:pPr>
    </w:p>
    <w:p>
      <w:pPr>
        <w:spacing w:before="104" w:line="183" w:lineRule="auto"/>
        <w:ind w:firstLine="87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联系人：</w:t>
      </w:r>
      <w:r>
        <w:rPr>
          <w:rFonts w:ascii="仿宋" w:hAnsi="仿宋" w:eastAsia="仿宋" w:cs="仿宋"/>
          <w:spacing w:val="5"/>
          <w:sz w:val="32"/>
          <w:szCs w:val="32"/>
          <w:u w:val="single" w:color="auto"/>
        </w:rPr>
        <w:t xml:space="preserve">                </w:t>
      </w: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联系电话：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</w:t>
      </w:r>
    </w:p>
    <w:p>
      <w:pPr>
        <w:spacing w:line="254" w:lineRule="auto"/>
        <w:rPr>
          <w:rFonts w:ascii="Malgun Gothic"/>
          <w:sz w:val="21"/>
        </w:rPr>
      </w:pPr>
    </w:p>
    <w:p>
      <w:pPr>
        <w:spacing w:line="255" w:lineRule="auto"/>
        <w:rPr>
          <w:rFonts w:ascii="Malgun Gothic"/>
          <w:sz w:val="21"/>
        </w:rPr>
      </w:pPr>
    </w:p>
    <w:p>
      <w:pPr>
        <w:spacing w:before="105" w:line="183" w:lineRule="auto"/>
        <w:ind w:firstLine="89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16"/>
          <w:sz w:val="32"/>
          <w:szCs w:val="32"/>
        </w:rPr>
        <w:t>附件</w:t>
      </w:r>
      <w:r>
        <w:rPr>
          <w:rFonts w:ascii="仿宋" w:hAnsi="仿宋" w:eastAsia="仿宋" w:cs="仿宋"/>
          <w:spacing w:val="-134"/>
          <w:sz w:val="32"/>
          <w:szCs w:val="32"/>
        </w:rPr>
        <w:t>：（</w:t>
      </w:r>
      <w:r>
        <w:rPr>
          <w:rFonts w:ascii="仿宋" w:hAnsi="仿宋" w:eastAsia="仿宋" w:cs="仿宋"/>
          <w:spacing w:val="16"/>
          <w:sz w:val="32"/>
          <w:szCs w:val="32"/>
        </w:rPr>
        <w:t>相关材料）</w:t>
      </w:r>
    </w:p>
    <w:p>
      <w:pPr>
        <w:spacing w:line="261" w:lineRule="auto"/>
        <w:rPr>
          <w:rFonts w:ascii="Malgun Gothic"/>
          <w:sz w:val="21"/>
        </w:rPr>
      </w:pPr>
    </w:p>
    <w:p>
      <w:pPr>
        <w:spacing w:line="261" w:lineRule="auto"/>
        <w:rPr>
          <w:rFonts w:ascii="Malgun Gothic"/>
          <w:sz w:val="21"/>
        </w:rPr>
      </w:pPr>
    </w:p>
    <w:p>
      <w:pPr>
        <w:spacing w:line="262" w:lineRule="auto"/>
        <w:rPr>
          <w:rFonts w:ascii="Malgun Gothic"/>
          <w:sz w:val="21"/>
        </w:rPr>
      </w:pPr>
    </w:p>
    <w:p>
      <w:pPr>
        <w:spacing w:line="262" w:lineRule="auto"/>
        <w:rPr>
          <w:rFonts w:ascii="Malgun Gothic"/>
          <w:sz w:val="21"/>
        </w:rPr>
      </w:pPr>
    </w:p>
    <w:p>
      <w:pPr>
        <w:spacing w:line="262" w:lineRule="auto"/>
        <w:rPr>
          <w:rFonts w:ascii="Malgun Gothic"/>
          <w:sz w:val="21"/>
        </w:rPr>
      </w:pPr>
    </w:p>
    <w:p>
      <w:pPr>
        <w:tabs>
          <w:tab w:val="left" w:pos="5667"/>
        </w:tabs>
        <w:spacing w:before="104" w:line="346" w:lineRule="auto"/>
        <w:ind w:left="6029" w:right="106" w:rightChars="0" w:hanging="2150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4"/>
          <w:sz w:val="32"/>
          <w:szCs w:val="32"/>
        </w:rPr>
        <w:t>市场监督管理局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（</w:t>
      </w:r>
      <w:r>
        <w:rPr>
          <w:rFonts w:ascii="仿宋" w:hAnsi="仿宋" w:eastAsia="仿宋" w:cs="仿宋"/>
          <w:spacing w:val="-6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印</w:t>
      </w:r>
      <w:r>
        <w:rPr>
          <w:rFonts w:ascii="仿宋" w:hAnsi="仿宋" w:eastAsia="仿宋" w:cs="仿宋"/>
          <w:spacing w:val="2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章</w:t>
      </w:r>
      <w:r>
        <w:rPr>
          <w:rFonts w:ascii="仿宋" w:hAnsi="仿宋" w:eastAsia="仿宋" w:cs="仿宋"/>
          <w:spacing w:val="-11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）</w:t>
      </w:r>
    </w:p>
    <w:p>
      <w:pPr>
        <w:ind w:firstLine="5472" w:firstLineChars="1900"/>
      </w:pPr>
      <w:bookmarkStart w:id="0" w:name="_GoBack"/>
      <w:bookmarkEnd w:id="0"/>
      <w:r>
        <w:rPr>
          <w:rFonts w:ascii="仿宋" w:hAnsi="仿宋" w:eastAsia="仿宋" w:cs="仿宋"/>
          <w:spacing w:val="-16"/>
          <w:sz w:val="32"/>
          <w:szCs w:val="32"/>
        </w:rPr>
        <w:t>年</w:t>
      </w:r>
      <w:r>
        <w:rPr>
          <w:rFonts w:ascii="仿宋" w:hAnsi="仿宋" w:eastAsia="仿宋" w:cs="仿宋"/>
          <w:spacing w:val="10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月</w:t>
      </w:r>
      <w:r>
        <w:rPr>
          <w:rFonts w:ascii="仿宋" w:hAnsi="仿宋" w:eastAsia="仿宋" w:cs="仿宋"/>
          <w:spacing w:val="24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F05E17"/>
    <w:rsid w:val="0BD53F5F"/>
    <w:rsid w:val="16696BAE"/>
    <w:rsid w:val="3EF05E17"/>
    <w:rsid w:val="67A723CA"/>
    <w:rsid w:val="72F42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2021-07-22T00:33:00Z</dcterms:created>
  <dc:creator>Administrator</dc:creator>
  <cp:lastModifiedBy>Administrator</cp:lastModifiedBy>
  <dcterms:modified xsi:type="dcterms:W3CDTF">2021-07-22T00:50:51Z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684A3A0803B64A37812F60731F2379A8</vt:lpwstr>
  </property>
</Properties>
</file>