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0C78">
      <w:pPr>
        <w:pStyle w:val="3"/>
        <w:ind w:firstLine="0" w:firstLineChars="0"/>
        <w:rPr>
          <w:rFonts w:ascii="Times New Roman" w:hAnsi="Times New Roman" w:eastAsia="宋体" w:cs="Times New Roman"/>
          <w:snapToGrid w:val="0"/>
          <w:sz w:val="21"/>
          <w:szCs w:val="21"/>
        </w:rPr>
      </w:pPr>
      <w:r>
        <w:rPr>
          <w:rFonts w:ascii="Times New Roman" w:hAnsi="Times New Roman" w:cs="Times New Roman"/>
          <w:snapToGrid w:val="0"/>
        </w:rPr>
        <w:t>附件</w:t>
      </w:r>
    </w:p>
    <w:p w14:paraId="055B8545">
      <w:pPr>
        <w:ind w:firstLine="640"/>
        <w:rPr>
          <w:rFonts w:ascii="Times New Roman" w:hAnsi="Times New Roman" w:cs="Times New Roman"/>
          <w:snapToGrid w:val="0"/>
        </w:rPr>
      </w:pPr>
    </w:p>
    <w:p w14:paraId="172BE02E">
      <w:pPr>
        <w:pStyle w:val="2"/>
        <w:spacing w:line="700" w:lineRule="exact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湖南省2024</w:t>
      </w:r>
      <w:r>
        <w:rPr>
          <w:rFonts w:hint="eastAsia" w:ascii="Times New Roman" w:hAnsi="Times New Roman" w:cs="Times New Roman"/>
          <w:snapToGrid w:val="0"/>
        </w:rPr>
        <w:t>—</w:t>
      </w:r>
      <w:r>
        <w:rPr>
          <w:rFonts w:ascii="Times New Roman" w:hAnsi="Times New Roman" w:cs="Times New Roman"/>
          <w:snapToGrid w:val="0"/>
        </w:rPr>
        <w:t>2026年农机购置与</w:t>
      </w:r>
    </w:p>
    <w:p w14:paraId="4F286D59">
      <w:pPr>
        <w:pStyle w:val="2"/>
        <w:spacing w:line="700" w:lineRule="exact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应用补贴机具种类范围</w:t>
      </w:r>
    </w:p>
    <w:p w14:paraId="19DA111C">
      <w:pPr>
        <w:kinsoku w:val="0"/>
        <w:autoSpaceDE w:val="0"/>
        <w:autoSpaceDN w:val="0"/>
        <w:spacing w:before="144" w:beforeLines="25"/>
        <w:ind w:firstLine="0" w:firstLineChars="0"/>
        <w:jc w:val="center"/>
        <w:textAlignment w:val="baseline"/>
        <w:rPr>
          <w:rFonts w:ascii="Times New Roman" w:hAnsi="Times New Roman" w:eastAsia="楷体_GB2312" w:cs="Times New Roman"/>
          <w:snapToGrid w:val="0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31"/>
          <w:kern w:val="0"/>
          <w:szCs w:val="32"/>
        </w:rPr>
        <w:t>（17个大类36个小类80个品目）</w:t>
      </w:r>
    </w:p>
    <w:p w14:paraId="4B90568E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</w:p>
    <w:p w14:paraId="394F0F96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1.耕整地机械</w:t>
      </w:r>
    </w:p>
    <w:p w14:paraId="7E4F8AB9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1.1耕地机械</w:t>
      </w:r>
    </w:p>
    <w:p w14:paraId="4EAA8346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1.1.1犁</w:t>
      </w:r>
    </w:p>
    <w:p w14:paraId="3A719B3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1.1.2旋耕机</w:t>
      </w:r>
    </w:p>
    <w:p w14:paraId="5A0C7C69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1.1.3微型耕耘机</w:t>
      </w:r>
    </w:p>
    <w:p w14:paraId="3EBBC32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1.1.4耕整机</w:t>
      </w:r>
    </w:p>
    <w:p w14:paraId="6CAC315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1.1.6开沟机</w:t>
      </w:r>
    </w:p>
    <w:p w14:paraId="51939F9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1.2整地机械</w:t>
      </w:r>
    </w:p>
    <w:p w14:paraId="11BC674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1.2.2埋茬起浆机</w:t>
      </w:r>
    </w:p>
    <w:p w14:paraId="6190EA4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1.2.3起垄机</w:t>
      </w:r>
    </w:p>
    <w:p w14:paraId="23CE2B7A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1.2.4筑埂机</w:t>
      </w:r>
    </w:p>
    <w:p w14:paraId="11F785A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2.种植施肥机械</w:t>
      </w:r>
    </w:p>
    <w:p w14:paraId="635D6056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2.1种子播前处理和育苗机械设备</w:t>
      </w:r>
    </w:p>
    <w:p w14:paraId="6333C30A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2.1.3育秧（苗）播种设备</w:t>
      </w:r>
    </w:p>
    <w:p w14:paraId="30B148E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2.2播种机械（可含施肥功能）</w:t>
      </w:r>
    </w:p>
    <w:p w14:paraId="1A49391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2.2.2穴播机</w:t>
      </w:r>
    </w:p>
    <w:p w14:paraId="3033B0C0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2.2.3单粒（精密）播种机</w:t>
      </w:r>
    </w:p>
    <w:p w14:paraId="3719112B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2.3耕整地播种作业机械（可含施肥功能）</w:t>
      </w:r>
    </w:p>
    <w:p w14:paraId="5A4646F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2.3.1旋耕播种机</w:t>
      </w:r>
    </w:p>
    <w:p w14:paraId="407CA35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2.3.2铺膜（带）播种机</w:t>
      </w:r>
    </w:p>
    <w:p w14:paraId="6EB92396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2.4栽植机械</w:t>
      </w:r>
    </w:p>
    <w:p w14:paraId="1D8404E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2.4.1插秧机</w:t>
      </w:r>
    </w:p>
    <w:p w14:paraId="0CAF1BA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2.4.2抛秧机</w:t>
      </w:r>
    </w:p>
    <w:p w14:paraId="04CABB7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2.4.3移栽机</w:t>
      </w:r>
    </w:p>
    <w:p w14:paraId="4DAE49F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2.5施肥机械</w:t>
      </w:r>
    </w:p>
    <w:p w14:paraId="1CEBF90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2.5.3侧深施肥装置</w:t>
      </w:r>
    </w:p>
    <w:p w14:paraId="0127070B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3.田间管理机械</w:t>
      </w:r>
    </w:p>
    <w:p w14:paraId="7B8BE5E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3.1中耕机械</w:t>
      </w:r>
    </w:p>
    <w:p w14:paraId="12D0322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3.1.2田园管理机</w:t>
      </w:r>
    </w:p>
    <w:p w14:paraId="4CAA1DCD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  <w:highlight w:val="cyan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3.1.3割草机（含果园无人割草机）</w:t>
      </w:r>
    </w:p>
    <w:p w14:paraId="13D8DA7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3.2植保机械</w:t>
      </w:r>
    </w:p>
    <w:p w14:paraId="7755FD6B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3.2.1喷雾机</w:t>
      </w:r>
    </w:p>
    <w:p w14:paraId="67B3B43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3.2.2农用（植保）无人驾驶航空器（可含撒播等功能）</w:t>
      </w:r>
    </w:p>
    <w:p w14:paraId="5E893299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3.3修剪防护管理机械</w:t>
      </w:r>
    </w:p>
    <w:p w14:paraId="5A60664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3.3.1修剪机</w:t>
      </w:r>
    </w:p>
    <w:p w14:paraId="202ECBB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3.3.2枝条切碎机</w:t>
      </w:r>
    </w:p>
    <w:p w14:paraId="02BC235D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3.3.5农用升降作业平台</w:t>
      </w:r>
    </w:p>
    <w:p w14:paraId="351DF1AE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5.收获机械</w:t>
      </w:r>
    </w:p>
    <w:p w14:paraId="416149E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5.1粮食作物收获机械</w:t>
      </w:r>
    </w:p>
    <w:p w14:paraId="69BF0B2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5.1.4谷物联合收割机</w:t>
      </w:r>
    </w:p>
    <w:p w14:paraId="23D4B609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5.1.6薯类收获机</w:t>
      </w:r>
    </w:p>
    <w:p w14:paraId="5B6DE4B2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5.2棉麻作物收获机械</w:t>
      </w:r>
    </w:p>
    <w:p w14:paraId="4ED810F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5.2.1棉花收获机</w:t>
      </w:r>
    </w:p>
    <w:p w14:paraId="2D310B0E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5.3油料作物收获机械</w:t>
      </w:r>
    </w:p>
    <w:p w14:paraId="5911672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5.3.1大豆收获机</w:t>
      </w:r>
    </w:p>
    <w:p w14:paraId="72890500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5.3.3油菜籽收获机</w:t>
      </w:r>
    </w:p>
    <w:p w14:paraId="5C7DD77A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5.5果菜茶烟草药收获机械</w:t>
      </w:r>
    </w:p>
    <w:p w14:paraId="39BB4A7E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5.5.1叶类采收机</w:t>
      </w:r>
    </w:p>
    <w:p w14:paraId="0B49181F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5.6秸秆收集处理机械</w:t>
      </w:r>
    </w:p>
    <w:p w14:paraId="122CFF63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5.6.1秸秆粉碎还田机</w:t>
      </w:r>
    </w:p>
    <w:p w14:paraId="178E97AF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5.7收获割台</w:t>
      </w:r>
    </w:p>
    <w:p w14:paraId="6EF41573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5.7.1大豆收获专用割台</w:t>
      </w:r>
    </w:p>
    <w:p w14:paraId="191C64D8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5.7.2玉米收获专用割台</w:t>
      </w:r>
    </w:p>
    <w:p w14:paraId="429FA3F0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7.田间监测及作业监控设备</w:t>
      </w:r>
    </w:p>
    <w:p w14:paraId="5B6DFA3D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7.1田间作业监控设备</w:t>
      </w:r>
    </w:p>
    <w:p w14:paraId="7588718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7.1.1辅助驾驶（系统）设备</w:t>
      </w:r>
    </w:p>
    <w:p w14:paraId="32F48D73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8.种植业废弃物处理设备</w:t>
      </w:r>
    </w:p>
    <w:p w14:paraId="1F17939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8.2农作物废弃物处理设备</w:t>
      </w:r>
    </w:p>
    <w:p w14:paraId="4C8E0DE3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8.2.2秸秆压块（粒、棒）机</w:t>
      </w:r>
    </w:p>
    <w:p w14:paraId="4C21DBB9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9.饲料（草）收获加工运输设备</w:t>
      </w:r>
    </w:p>
    <w:p w14:paraId="44C9A65A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9.1饲料（草）收获机械</w:t>
      </w:r>
    </w:p>
    <w:p w14:paraId="5FC4BA3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9.1.3打（压）捆机</w:t>
      </w:r>
    </w:p>
    <w:p w14:paraId="72B95B1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9.1.5青（黄）饲料收获机</w:t>
      </w:r>
    </w:p>
    <w:p w14:paraId="4B7F4702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9.2饲料（草）加工机械</w:t>
      </w:r>
    </w:p>
    <w:p w14:paraId="3C42008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9.2.1铡草机</w:t>
      </w:r>
    </w:p>
    <w:p w14:paraId="6FAD9B82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9.2.2青贮切碎机</w:t>
      </w:r>
    </w:p>
    <w:p w14:paraId="3180DF57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9.2.3饲料（草）粉碎机</w:t>
      </w:r>
    </w:p>
    <w:p w14:paraId="26D82DB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9.2.4颗粒饲料压制机</w:t>
      </w:r>
    </w:p>
    <w:p w14:paraId="41724756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9.2.5饲料混合机</w:t>
      </w:r>
    </w:p>
    <w:p w14:paraId="5B401292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9.2.7全混合日粮制备机</w:t>
      </w:r>
    </w:p>
    <w:p w14:paraId="14D199E3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10.畜禽养殖机械</w:t>
      </w:r>
    </w:p>
    <w:p w14:paraId="09FA44E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10.3畜禽繁育设备</w:t>
      </w:r>
    </w:p>
    <w:p w14:paraId="48DA1EF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10.3.1孵化机</w:t>
      </w:r>
    </w:p>
    <w:p w14:paraId="5C2F8AE9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10.4饲养设备</w:t>
      </w:r>
    </w:p>
    <w:p w14:paraId="144BB0D3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10.4.1喂（送）料机</w:t>
      </w:r>
    </w:p>
    <w:p w14:paraId="78CD370D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12.畜禽养殖废弃物及病死畜禽处理设备</w:t>
      </w:r>
    </w:p>
    <w:p w14:paraId="0AEAC7C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12.1畜禽粪污资源化利用设备</w:t>
      </w:r>
    </w:p>
    <w:p w14:paraId="2FDA76D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12.1.1清粪机</w:t>
      </w:r>
    </w:p>
    <w:p w14:paraId="520B3AD9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12.1.2畜禽粪污固液分离机</w:t>
      </w:r>
    </w:p>
    <w:p w14:paraId="0909590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12.1.3畜禽粪便发酵处理设备</w:t>
      </w:r>
    </w:p>
    <w:p w14:paraId="7B69885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12.1.5畜禽粪便翻堆设备</w:t>
      </w:r>
    </w:p>
    <w:p w14:paraId="2270E95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12.1.6沼液沼渣抽排设备</w:t>
      </w:r>
    </w:p>
    <w:p w14:paraId="6955716B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 xml:space="preserve">12.2病死畜禽储运及处理设备 </w:t>
      </w:r>
    </w:p>
    <w:p w14:paraId="5487D0D2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12.2.1病死畜禽处理设备</w:t>
      </w:r>
    </w:p>
    <w:p w14:paraId="38DB170B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13.水产养殖机械</w:t>
      </w:r>
    </w:p>
    <w:p w14:paraId="25323C15">
      <w:pPr>
        <w:pStyle w:val="4"/>
        <w:ind w:firstLine="960" w:firstLineChars="300"/>
        <w:rPr>
          <w:rFonts w:ascii="Times New Roman" w:hAnsi="Times New Roman" w:cs="Times New Roman"/>
          <w:b w:val="0"/>
          <w:snapToGrid w:val="0"/>
        </w:rPr>
      </w:pPr>
      <w:r>
        <w:rPr>
          <w:rFonts w:ascii="Times New Roman" w:hAnsi="Times New Roman" w:cs="Times New Roman"/>
          <w:b w:val="0"/>
          <w:snapToGrid w:val="0"/>
        </w:rPr>
        <w:t>13.1水产养殖成套设备</w:t>
      </w:r>
    </w:p>
    <w:p w14:paraId="1A33CB84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13.1.1网箱养殖装置</w:t>
      </w:r>
    </w:p>
    <w:p w14:paraId="1B05E4F0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13.2投饲机械</w:t>
      </w:r>
    </w:p>
    <w:p w14:paraId="567E5C4F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13.2.1投（饲）饵机</w:t>
      </w:r>
    </w:p>
    <w:p w14:paraId="1907AD33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13.3水质调控设备</w:t>
      </w:r>
    </w:p>
    <w:p w14:paraId="07DCCDDD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13.3.1增氧机</w:t>
      </w:r>
    </w:p>
    <w:p w14:paraId="1193C3A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16.粮油糖初加工机械</w:t>
      </w:r>
    </w:p>
    <w:p w14:paraId="6EC60E46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16.1粮食初加工机械</w:t>
      </w:r>
    </w:p>
    <w:p w14:paraId="1D1BB98E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16.1.2谷物（粮食）干燥机（烘干机）</w:t>
      </w:r>
    </w:p>
    <w:p w14:paraId="1928364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16.1.3碾米机</w:t>
      </w:r>
    </w:p>
    <w:p w14:paraId="103194E0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16.2油料初加工机械</w:t>
      </w:r>
    </w:p>
    <w:p w14:paraId="47B59F35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16.2.1油菜籽干燥机</w:t>
      </w:r>
    </w:p>
    <w:p w14:paraId="1D1599D0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16.2.2油料果（籽）脱（剥）壳机</w:t>
      </w:r>
    </w:p>
    <w:p w14:paraId="5AC65E6D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18.果菜茶初加工机械</w:t>
      </w:r>
    </w:p>
    <w:p w14:paraId="239E4A0A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18.1果蔬初加工机械</w:t>
      </w:r>
    </w:p>
    <w:p w14:paraId="73FD4ECB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18.1.1果蔬分级机</w:t>
      </w:r>
    </w:p>
    <w:p w14:paraId="29B96500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18.1.2果蔬清洗机</w:t>
      </w:r>
    </w:p>
    <w:p w14:paraId="3D1AFCBF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18.1.3水果打蜡机</w:t>
      </w:r>
    </w:p>
    <w:p w14:paraId="3FCCDDAD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18.1.4果蔬干燥机</w:t>
      </w:r>
    </w:p>
    <w:p w14:paraId="1E5AEEE9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18.1.7干坚果脱壳机</w:t>
      </w:r>
    </w:p>
    <w:p w14:paraId="65689D83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18.2茶叶初加工机械</w:t>
      </w:r>
    </w:p>
    <w:p w14:paraId="4F91F4A8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18.2.2茶叶杀青机</w:t>
      </w:r>
    </w:p>
    <w:p w14:paraId="065FE9EE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18.2.3茶叶揉捻机</w:t>
      </w:r>
    </w:p>
    <w:p w14:paraId="0CFB67D8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18.2.5茶叶理条机</w:t>
      </w:r>
    </w:p>
    <w:p w14:paraId="1EFF2C63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18.2.6茶叶炒（烘）干机</w:t>
      </w:r>
    </w:p>
    <w:p w14:paraId="2B86C4E8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18.2.8茶叶色选机</w:t>
      </w:r>
    </w:p>
    <w:p w14:paraId="3A2EDF0C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20.农用动力机械</w:t>
      </w:r>
    </w:p>
    <w:p w14:paraId="30412DA5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20.1拖拉机</w:t>
      </w:r>
    </w:p>
    <w:p w14:paraId="66FD3986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20.1.1轮式拖拉机</w:t>
      </w:r>
    </w:p>
    <w:p w14:paraId="70447843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20.1.2手扶拖拉机</w:t>
      </w:r>
    </w:p>
    <w:p w14:paraId="7CB7AA11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20.1.3履带式拖拉机</w:t>
      </w:r>
    </w:p>
    <w:p w14:paraId="185B90A3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21.农用搬运机械</w:t>
      </w:r>
    </w:p>
    <w:p w14:paraId="6E1BBAD0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21.1农用运输机械</w:t>
      </w:r>
    </w:p>
    <w:p w14:paraId="41DFE1AB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21.1.1田间搬运机</w:t>
      </w:r>
    </w:p>
    <w:p w14:paraId="6985CCB5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21.1.2轨道运输机</w:t>
      </w:r>
    </w:p>
    <w:p w14:paraId="468D0092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22.农用水泵</w:t>
      </w:r>
    </w:p>
    <w:p w14:paraId="479B88C3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22.1农用水泵</w:t>
      </w:r>
    </w:p>
    <w:p w14:paraId="7DF6BF61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22.1.1潜水电泵</w:t>
      </w:r>
    </w:p>
    <w:p w14:paraId="532DFA6A">
      <w:pPr>
        <w:kinsoku w:val="0"/>
        <w:autoSpaceDE w:val="0"/>
        <w:autoSpaceDN w:val="0"/>
        <w:spacing w:line="600" w:lineRule="atLeast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22.1.2地面泵（机组）</w:t>
      </w:r>
    </w:p>
    <w:p w14:paraId="1E5C190A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23.设施环境控制设备</w:t>
      </w:r>
    </w:p>
    <w:p w14:paraId="3515C30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23.1设施环境控制设备</w:t>
      </w:r>
    </w:p>
    <w:p w14:paraId="5A6C5E6B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23.1.2加温设备</w:t>
      </w:r>
    </w:p>
    <w:p w14:paraId="4CAFB551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23.1.3湿帘降温设备</w:t>
      </w:r>
    </w:p>
    <w:p w14:paraId="7EFCFC12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黑体" w:cs="Times New Roman"/>
          <w:snapToGrid w:val="0"/>
          <w:spacing w:val="-4"/>
          <w:kern w:val="0"/>
          <w:szCs w:val="32"/>
        </w:rPr>
        <w:t>25.其他农业机械</w:t>
      </w:r>
    </w:p>
    <w:p w14:paraId="64E1882A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eastAsia="楷体_GB2312" w:cs="Times New Roman"/>
          <w:snapToGrid w:val="0"/>
          <w:spacing w:val="-4"/>
          <w:kern w:val="0"/>
          <w:szCs w:val="32"/>
        </w:rPr>
        <w:t>25.1其他农业机械</w:t>
      </w:r>
    </w:p>
    <w:p w14:paraId="7BACC26C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25.1.2温室大棚（成套设施装备）</w:t>
      </w:r>
    </w:p>
    <w:p w14:paraId="5674E8B2">
      <w:pPr>
        <w:kinsoku w:val="0"/>
        <w:autoSpaceDE w:val="0"/>
        <w:autoSpaceDN w:val="0"/>
        <w:ind w:left="335" w:firstLine="624"/>
        <w:textAlignment w:val="baseline"/>
        <w:rPr>
          <w:rFonts w:ascii="Times New Roman" w:hAnsi="Times New Roman" w:cs="Times New Roman"/>
          <w:snapToGrid w:val="0"/>
          <w:spacing w:val="-4"/>
          <w:kern w:val="0"/>
          <w:szCs w:val="32"/>
        </w:rPr>
      </w:pPr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25.1.3育苗成套设备（新型农机产品）</w:t>
      </w:r>
    </w:p>
    <w:p w14:paraId="556E9294">
      <w:pPr>
        <w:spacing w:line="520" w:lineRule="exact"/>
        <w:ind w:left="0" w:leftChars="0" w:firstLine="936" w:firstLineChars="30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napToGrid w:val="0"/>
          <w:spacing w:val="-4"/>
          <w:kern w:val="0"/>
          <w:szCs w:val="32"/>
        </w:rPr>
        <w:t>25.1.4精量石灰撒施机（新型农机产品）</w:t>
      </w:r>
    </w:p>
    <w:p w14:paraId="18CF5943"/>
    <w:sectPr>
      <w:headerReference r:id="rId5" w:type="default"/>
      <w:footerReference r:id="rId6" w:type="default"/>
      <w:pgSz w:w="11906" w:h="16838"/>
      <w:pgMar w:top="2098" w:right="1531" w:bottom="1985" w:left="1531" w:header="851" w:footer="1588" w:gutter="0"/>
      <w:cols w:space="720" w:num="1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F389">
    <w:pPr>
      <w:pStyle w:val="5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4A22">
    <w:pPr>
      <w:pStyle w:val="6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mRjOGM0MGE5MDIyYzE2OTA3YmU0MjIwZjhkNGYifQ=="/>
  </w:docVars>
  <w:rsids>
    <w:rsidRoot w:val="329F4652"/>
    <w:rsid w:val="329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adjustRightInd w:val="0"/>
      <w:snapToGrid w:val="0"/>
      <w:spacing w:line="7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2"/>
    </w:pPr>
    <w:rPr>
      <w:rFonts w:ascii="Times New Roman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2024-09-13T03:26:00Z</dcterms:created>
  <dc:creator>Rocy</dc:creator>
  <cp:lastModifiedBy>Rocy</cp:lastModifiedBy>
  <dcterms:modified xsi:type="dcterms:W3CDTF">2024-09-13T03:27:22Z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DCF90D32CF084D2EB446C2C404BC56CD_11</vt:lpwstr>
  </property>
</Properties>
</file>