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平江县入河排污口“一口一策”整治清单（2024年度）</w:t>
      </w:r>
    </w:p>
    <w:tbl>
      <w:tblPr>
        <w:tblStyle w:val="6"/>
        <w:tblW w:w="14531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20"/>
        <w:gridCol w:w="1964"/>
        <w:gridCol w:w="978"/>
        <w:gridCol w:w="1319"/>
        <w:gridCol w:w="2175"/>
        <w:gridCol w:w="3220"/>
        <w:gridCol w:w="1121"/>
        <w:gridCol w:w="928"/>
        <w:gridCol w:w="909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4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序号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正式命名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正式编码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主要问题</w:t>
            </w:r>
          </w:p>
        </w:tc>
        <w:tc>
          <w:tcPr>
            <w:tcW w:w="3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整治措施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完成时限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整治情况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验收情况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9" w:hRule="atLeast"/>
        </w:trPr>
        <w:tc>
          <w:tcPr>
            <w:tcW w:w="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  <w:vertAlign w:val="baseline"/>
                <w:lang w:val="en-US" w:eastAsia="zh-CN"/>
              </w:rPr>
              <w:t>1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eastAsia="zh-CN"/>
              </w:rPr>
              <w:t>岳阳市平江县天岳街道长冲村立新组规模以下水产养殖排污口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110" w:hanging="130" w:hangingChars="100"/>
              <w:jc w:val="left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FF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43062600</w:t>
            </w: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val="en-US" w:eastAsia="zh-CN"/>
              </w:rPr>
              <w:t>97</w:t>
            </w:r>
            <w:r>
              <w:rPr>
                <w:rFonts w:hint="eastAsia" w:ascii="仿宋" w:hAnsi="仿宋" w:eastAsia="仿宋" w:cs="仿宋"/>
                <w:sz w:val="13"/>
                <w:szCs w:val="13"/>
              </w:rPr>
              <w:t>QT</w:t>
            </w: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</w:rPr>
              <w:t>00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eastAsia="zh-CN"/>
              </w:rPr>
              <w:t>湖南省岳阳市平江县天岳街道长冲村立新组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14.存在违规搭建，跑冒滴漏、渗流、垃圾淤泥等问题（水面有漂浮物，存在影响排水水质风险）</w:t>
            </w:r>
          </w:p>
        </w:tc>
        <w:tc>
          <w:tcPr>
            <w:tcW w:w="32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right="32"/>
              <w:jc w:val="both"/>
              <w:textAlignment w:val="auto"/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整治目标：对水面漂浮物清理干净。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整治措施：对养殖塘水面漂浮物进行清理，加强日常监管。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</w:rPr>
              <w:t>农业农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村局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202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.12.31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eastAsia="zh-CN"/>
              </w:rPr>
              <w:t>已完成整治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5" w:hRule="atLeast"/>
        </w:trPr>
        <w:tc>
          <w:tcPr>
            <w:tcW w:w="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140" w:lineRule="exact"/>
              <w:ind w:firstLine="142" w:firstLineChars="100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196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140" w:lineRule="exact"/>
              <w:ind w:left="45" w:leftChars="0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岳阳市平江县浯口镇四峰村九组个人规模以下水产养殖排污口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120" w:hanging="140" w:hangingChars="100"/>
              <w:jc w:val="left"/>
              <w:textAlignment w:val="auto"/>
              <w:rPr>
                <w:rFonts w:hint="eastAsia" w:ascii="仿宋" w:hAnsi="仿宋" w:eastAsia="仿宋" w:cs="仿宋"/>
                <w:spacing w:val="5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val="en-US" w:eastAsia="zh-CN"/>
              </w:rPr>
              <w:t>FF4306260038QT00</w:t>
            </w:r>
          </w:p>
        </w:tc>
        <w:tc>
          <w:tcPr>
            <w:tcW w:w="131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湖南省岳阳市平江县浯口镇四峰村九组</w:t>
            </w:r>
          </w:p>
        </w:tc>
        <w:tc>
          <w:tcPr>
            <w:tcW w:w="21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11.排污口超标超总量排放（总磷超过《水产养殖尾水污染物排放标准》（DB43/1752-2020）一级标准）</w:t>
            </w:r>
          </w:p>
        </w:tc>
        <w:tc>
          <w:tcPr>
            <w:tcW w:w="32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exact"/>
              <w:ind w:left="23" w:right="34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整治目标：排口水质达到《水产养殖尾水污染物排放标准》（DB43/1752-2020）一级标准要求。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140" w:lineRule="exact"/>
              <w:ind w:left="23" w:leftChars="0" w:right="32" w:rightChars="0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整治措施：加大科学养殖宣传，减少养殖密度，合理适度投肥投饵。</w:t>
            </w:r>
          </w:p>
        </w:tc>
        <w:tc>
          <w:tcPr>
            <w:tcW w:w="11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140" w:lineRule="exact"/>
              <w:ind w:right="-59" w:rightChars="0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</w:rPr>
              <w:t>农业农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村局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202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.12.31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eastAsia="zh-CN"/>
              </w:rPr>
              <w:t>已完成整治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7" w:hRule="atLeast"/>
        </w:trPr>
        <w:tc>
          <w:tcPr>
            <w:tcW w:w="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3</w:t>
            </w:r>
          </w:p>
        </w:tc>
        <w:tc>
          <w:tcPr>
            <w:tcW w:w="196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岳阳市平江县加义镇西燕村筻口电站西南100米农村生活污水散排口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120" w:hanging="140" w:hangingChars="100"/>
              <w:jc w:val="left"/>
              <w:textAlignment w:val="auto"/>
              <w:rPr>
                <w:rFonts w:hint="eastAsia" w:ascii="仿宋" w:hAnsi="仿宋" w:eastAsia="仿宋" w:cs="仿宋"/>
                <w:spacing w:val="5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val="en-US" w:eastAsia="zh-CN"/>
              </w:rPr>
              <w:t>FF4306260161QT00</w:t>
            </w:r>
          </w:p>
        </w:tc>
        <w:tc>
          <w:tcPr>
            <w:tcW w:w="131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湖南省岳阳市平江县加义镇西燕村筻口电站西南100米</w:t>
            </w:r>
          </w:p>
        </w:tc>
        <w:tc>
          <w:tcPr>
            <w:tcW w:w="21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11.排污口超标超总量排放（氨氮、总磷超过《湖南省农村生活污水处理设施水污染物排放标准》DB43/1665-2019一级标准）</w:t>
            </w:r>
          </w:p>
        </w:tc>
        <w:tc>
          <w:tcPr>
            <w:tcW w:w="32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3" w:right="32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整治目标：排口水质达到《湖南省农村生活污水处理设施水污染物排放标准》（DB43/1665-2019）一级标准要求。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3" w:leftChars="0" w:right="32" w:rightChars="0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整治措施：推广绿肥种植，深入推进化肥减量增效。</w:t>
            </w:r>
          </w:p>
        </w:tc>
        <w:tc>
          <w:tcPr>
            <w:tcW w:w="11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right="-59" w:rightChars="0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</w:rPr>
              <w:t>农业农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村局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202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.12.31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eastAsia="zh-CN"/>
              </w:rPr>
              <w:t>已完成整治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7" w:hRule="atLeast"/>
        </w:trPr>
        <w:tc>
          <w:tcPr>
            <w:tcW w:w="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4</w:t>
            </w:r>
          </w:p>
        </w:tc>
        <w:tc>
          <w:tcPr>
            <w:tcW w:w="196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岳阳市平江县伍市镇红花桥河其他排污口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120" w:hanging="140" w:hangingChars="100"/>
              <w:jc w:val="left"/>
              <w:textAlignment w:val="auto"/>
              <w:rPr>
                <w:rFonts w:hint="eastAsia" w:ascii="仿宋" w:hAnsi="仿宋" w:eastAsia="仿宋" w:cs="仿宋"/>
                <w:spacing w:val="5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val="en-US" w:eastAsia="zh-CN"/>
              </w:rPr>
              <w:t>FF4306260009QT00</w:t>
            </w:r>
          </w:p>
        </w:tc>
        <w:tc>
          <w:tcPr>
            <w:tcW w:w="131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8" w:leftChars="0" w:right="18" w:rightChars="0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湖南省岳阳市平江县伍市镇536国道锦江宾馆三升桥</w:t>
            </w:r>
          </w:p>
        </w:tc>
        <w:tc>
          <w:tcPr>
            <w:tcW w:w="21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3" w:leftChars="0" w:right="45" w:rightChars="0" w:firstLine="1" w:firstLineChars="0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11.排污口超标超总量排放（氨氮超过《地表水环境质量标准》GB3838-2002  III类标准）</w:t>
            </w:r>
          </w:p>
        </w:tc>
        <w:tc>
          <w:tcPr>
            <w:tcW w:w="32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3" w:right="30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整治目标：排口水质达到《地表水环境质量标准》（GB3838-2002）III类标准。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3" w:leftChars="0" w:right="30" w:rightChars="0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整治措施：推广绿肥种植，深入推进化肥减量增效，对河道进行生态修复、清淤疏浚等工程建设。</w:t>
            </w:r>
          </w:p>
        </w:tc>
        <w:tc>
          <w:tcPr>
            <w:tcW w:w="11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</w:rPr>
              <w:t>农业农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村局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202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.12.31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eastAsia="zh-CN"/>
              </w:rPr>
              <w:t>已完成整治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1" w:hRule="atLeast"/>
        </w:trPr>
        <w:tc>
          <w:tcPr>
            <w:tcW w:w="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岳阳市平江县龙门镇浊江村齐家组农村生活污水散排口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120" w:hanging="140" w:hangingChars="100"/>
              <w:jc w:val="left"/>
              <w:textAlignment w:val="auto"/>
              <w:rPr>
                <w:rFonts w:hint="eastAsia" w:ascii="仿宋" w:hAnsi="仿宋" w:eastAsia="仿宋" w:cs="仿宋"/>
                <w:spacing w:val="5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val="en-US" w:eastAsia="zh-CN"/>
              </w:rPr>
              <w:t>FF4306260208QT00</w:t>
            </w:r>
          </w:p>
        </w:tc>
        <w:tc>
          <w:tcPr>
            <w:tcW w:w="131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8" w:leftChars="0" w:right="18" w:rightChars="0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湖南省岳阳市平江县龙门镇浊江村齐家组</w:t>
            </w:r>
          </w:p>
        </w:tc>
        <w:tc>
          <w:tcPr>
            <w:tcW w:w="21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3" w:leftChars="0" w:right="102" w:rightChars="0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11.排污口超标超总量排放（总磷超过《湖南省农村生活污水处理设施水污染物排放标准》 DB43/1665-2019 一级标准）</w:t>
            </w:r>
          </w:p>
        </w:tc>
        <w:tc>
          <w:tcPr>
            <w:tcW w:w="32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3" w:right="31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整治目标：排口水质达到《湖南省农村生活污水处理设施水污染物排放标准》（DB43/1665-2019）一级标准要求。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3" w:leftChars="0" w:right="31" w:rightChars="0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整治措施：推广绿肥种植，深入推进化肥减量增效，督促完善排口周边畜禽养殖粪污资源化利用。</w:t>
            </w:r>
          </w:p>
        </w:tc>
        <w:tc>
          <w:tcPr>
            <w:tcW w:w="112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</w:rPr>
              <w:t>农业农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村局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202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.12.31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eastAsia="zh-CN"/>
              </w:rPr>
              <w:t>已完成整治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80" w:hRule="atLeast"/>
        </w:trPr>
        <w:tc>
          <w:tcPr>
            <w:tcW w:w="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6</w:t>
            </w:r>
          </w:p>
        </w:tc>
        <w:tc>
          <w:tcPr>
            <w:tcW w:w="196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岳阳市平江县伍市镇三和村八组农村生活污水散排口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120" w:hanging="140" w:hangingChars="100"/>
              <w:jc w:val="left"/>
              <w:textAlignment w:val="auto"/>
              <w:rPr>
                <w:rFonts w:hint="eastAsia" w:ascii="仿宋" w:hAnsi="仿宋" w:eastAsia="仿宋" w:cs="仿宋"/>
                <w:spacing w:val="5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val="en-US" w:eastAsia="zh-CN"/>
              </w:rPr>
              <w:t>FF4306260007QT00</w:t>
            </w:r>
          </w:p>
        </w:tc>
        <w:tc>
          <w:tcPr>
            <w:tcW w:w="131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8" w:leftChars="0" w:right="18" w:rightChars="0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湖南省岳阳市平江县伍市镇三和村八组</w:t>
            </w:r>
          </w:p>
        </w:tc>
        <w:tc>
          <w:tcPr>
            <w:tcW w:w="21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3" w:leftChars="0" w:right="45" w:rightChars="0" w:firstLine="7" w:firstLineChars="0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11.排污口超标超总量排放（COD、氨氮、总磷超过《湖南省农村生活污水处理设施水污染物排放标准》DB43/1665-2019 三级标准）</w:t>
            </w:r>
          </w:p>
        </w:tc>
        <w:tc>
          <w:tcPr>
            <w:tcW w:w="32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3" w:right="31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整治目标：排口水质达到《湖南省农村生活污水处理设施水污染物排放标准》（DB43/1665-2019）三级标准要求。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3" w:leftChars="0" w:right="31" w:rightChars="0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整治措施：建设符合要求的化粪池，持续推进三和村八组部分居民厕改工作。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</w:rPr>
              <w:t>农业农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村局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202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.12.31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eastAsia="zh-CN"/>
              </w:rPr>
              <w:t>已完成整治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01" w:hRule="atLeast"/>
        </w:trPr>
        <w:tc>
          <w:tcPr>
            <w:tcW w:w="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7</w:t>
            </w:r>
          </w:p>
        </w:tc>
        <w:tc>
          <w:tcPr>
            <w:tcW w:w="196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岳阳市平江县长寿镇道石村长一组农村生活污水散排口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120" w:hanging="140" w:hangingChars="100"/>
              <w:jc w:val="left"/>
              <w:textAlignment w:val="auto"/>
              <w:rPr>
                <w:rFonts w:hint="eastAsia" w:ascii="仿宋" w:hAnsi="仿宋" w:eastAsia="仿宋" w:cs="仿宋"/>
                <w:spacing w:val="5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val="en-US" w:eastAsia="zh-CN"/>
              </w:rPr>
              <w:t>FF4306260204QT00</w:t>
            </w:r>
          </w:p>
        </w:tc>
        <w:tc>
          <w:tcPr>
            <w:tcW w:w="131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湖南省岳阳市平江县长寿镇道石村长一组</w:t>
            </w:r>
          </w:p>
        </w:tc>
        <w:tc>
          <w:tcPr>
            <w:tcW w:w="21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3" w:leftChars="0" w:right="46" w:rightChars="0" w:firstLine="7" w:firstLineChars="0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 xml:space="preserve">11.排污口超标超总量排放（该排口氨氮、总磷超过《湖南省农村生活污水处理设施水污染物排放标准》DB43/1665-2019 一级标准 ）  </w:t>
            </w:r>
          </w:p>
        </w:tc>
        <w:tc>
          <w:tcPr>
            <w:tcW w:w="32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3" w:right="31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整治目标：排口水质达到《湖南省农村生活污水处理设施水污染物排放标准》（DB43/1665-2019）一级标准要求。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3" w:leftChars="0" w:right="31" w:rightChars="0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整治措施：推广绿肥种植，深入推进化肥减量增效；持续推进阳坪村团结组、鲁塘组部分居民厕改工作；对排口周边养殖场污水处理设施进行升级改造。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</w:rPr>
              <w:t>农业农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村局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202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.12.31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eastAsia="zh-CN"/>
              </w:rPr>
              <w:t>已完成整治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1" w:hRule="atLeast"/>
        </w:trPr>
        <w:tc>
          <w:tcPr>
            <w:tcW w:w="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8</w:t>
            </w:r>
          </w:p>
        </w:tc>
        <w:tc>
          <w:tcPr>
            <w:tcW w:w="196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岳阳市平江县三市镇高和村塘源组农村生活污水散排口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120" w:hanging="140" w:hangingChars="100"/>
              <w:jc w:val="left"/>
              <w:textAlignment w:val="auto"/>
              <w:rPr>
                <w:rFonts w:hint="eastAsia" w:ascii="仿宋" w:hAnsi="仿宋" w:eastAsia="仿宋" w:cs="仿宋"/>
                <w:spacing w:val="5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val="en-US" w:eastAsia="zh-CN"/>
              </w:rPr>
              <w:t>FF4306260147QT00</w:t>
            </w:r>
          </w:p>
        </w:tc>
        <w:tc>
          <w:tcPr>
            <w:tcW w:w="131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湖南省岳阳市平江县三市镇高和村塘源组</w:t>
            </w:r>
          </w:p>
        </w:tc>
        <w:tc>
          <w:tcPr>
            <w:tcW w:w="21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3" w:leftChars="0" w:right="46" w:rightChars="0" w:firstLine="7" w:firstLineChars="0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14.存在违规搭建，跑冒滴漏、渗流、垃圾淤泥等问题（排口处及排水通道布满杂草，存在影响排水水质风险）</w:t>
            </w:r>
          </w:p>
        </w:tc>
        <w:tc>
          <w:tcPr>
            <w:tcW w:w="32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4" w:right="138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整治目标：清理排口周边杂草，确保排口排水畅通。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4" w:leftChars="0" w:right="138" w:rightChars="0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  <w:t>整治措施：对排口、来水通道周边杂草进行清理，加强日常监管。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pacing w:val="6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</w:rPr>
              <w:t>农业农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村局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202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.12.31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eastAsia="zh-CN"/>
              </w:rPr>
              <w:t>已完成整治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3" w:hRule="atLeast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序号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6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正式命名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正式编码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6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主要问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题</w:t>
            </w:r>
          </w:p>
        </w:tc>
        <w:tc>
          <w:tcPr>
            <w:tcW w:w="3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7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整治措施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6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完成时限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3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整治情况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vertAlign w:val="baseline"/>
                <w:lang w:val="en-US" w:eastAsia="zh-CN"/>
              </w:rPr>
              <w:t>验收情况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96" w:hRule="atLeast"/>
        </w:trPr>
        <w:tc>
          <w:tcPr>
            <w:tcW w:w="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9</w:t>
            </w:r>
          </w:p>
        </w:tc>
        <w:tc>
          <w:tcPr>
            <w:tcW w:w="196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eastAsia="zh-CN"/>
              </w:rPr>
              <w:t>岳阳市平江县三市镇三星村新坪组农村生活污水散排口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133" w:leftChars="0" w:right="26" w:rightChars="0" w:hanging="106" w:firstLineChars="0"/>
              <w:jc w:val="left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FF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430626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val="en-US" w:eastAsia="zh-CN"/>
              </w:rPr>
              <w:t>0129</w:t>
            </w:r>
            <w:r>
              <w:rPr>
                <w:rFonts w:hint="eastAsia" w:ascii="仿宋" w:hAnsi="仿宋" w:eastAsia="仿宋" w:cs="仿宋"/>
                <w:sz w:val="13"/>
                <w:szCs w:val="13"/>
              </w:rPr>
              <w:t>QT</w:t>
            </w:r>
            <w:r>
              <w:rPr>
                <w:rFonts w:hint="eastAsia" w:ascii="仿宋" w:hAnsi="仿宋" w:eastAsia="仿宋" w:cs="仿宋"/>
                <w:spacing w:val="4"/>
                <w:sz w:val="13"/>
                <w:szCs w:val="13"/>
              </w:rPr>
              <w:t>00</w:t>
            </w:r>
          </w:p>
        </w:tc>
        <w:tc>
          <w:tcPr>
            <w:tcW w:w="131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eastAsia="zh-CN"/>
              </w:rPr>
              <w:t>湖南省岳阳市平江县三市镇三星村新坪组</w:t>
            </w:r>
          </w:p>
        </w:tc>
        <w:tc>
          <w:tcPr>
            <w:tcW w:w="21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3" w:leftChars="0" w:right="65" w:rightChars="0" w:hanging="1" w:firstLineChars="0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14.存在违规搭建，跑冒</w:t>
            </w: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eastAsia="zh-CN"/>
              </w:rPr>
              <w:t>滴漏、渗流、垃圾淤泥等问题（排口处及排水通道布满杂草，存在影响排水水质风险</w:t>
            </w:r>
            <w:r>
              <w:rPr>
                <w:rFonts w:hint="eastAsia" w:ascii="仿宋" w:hAnsi="仿宋" w:eastAsia="仿宋" w:cs="仿宋"/>
                <w:spacing w:val="1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32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4" w:right="138"/>
              <w:jc w:val="both"/>
              <w:textAlignment w:val="auto"/>
              <w:rPr>
                <w:rFonts w:hint="eastAsia" w:ascii="仿宋" w:hAnsi="仿宋" w:eastAsia="仿宋" w:cs="仿宋"/>
                <w:spacing w:val="7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13"/>
                <w:szCs w:val="13"/>
                <w:lang w:eastAsia="zh-CN"/>
              </w:rPr>
              <w:t>整治目标：清理排口周边杂草，确保排口排水畅通。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4" w:leftChars="0" w:right="30" w:rightChars="0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7"/>
                <w:sz w:val="13"/>
                <w:szCs w:val="13"/>
                <w:lang w:eastAsia="zh-CN"/>
              </w:rPr>
              <w:t>整治措施：对排口、来水通道周边杂草进行清理，加强日常监管。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</w:rPr>
              <w:t>农业农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村局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202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.12.31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eastAsia="zh-CN"/>
              </w:rPr>
              <w:t>已完成整治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96" w:hRule="atLeast"/>
        </w:trPr>
        <w:tc>
          <w:tcPr>
            <w:tcW w:w="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"/>
                <w:sz w:val="13"/>
                <w:szCs w:val="13"/>
              </w:rPr>
              <w:t>10</w:t>
            </w:r>
          </w:p>
        </w:tc>
        <w:tc>
          <w:tcPr>
            <w:tcW w:w="196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eastAsia="zh-CN"/>
              </w:rPr>
              <w:t>岳阳市平江县浯口镇江口村上屋里农村生活污水散排口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125" w:leftChars="0" w:right="26" w:rightChars="0" w:hanging="98" w:firstLineChars="0"/>
              <w:jc w:val="left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FF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430626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val="en-US" w:eastAsia="zh-CN"/>
              </w:rPr>
              <w:t>0049</w:t>
            </w:r>
            <w:r>
              <w:rPr>
                <w:rFonts w:hint="eastAsia" w:ascii="仿宋" w:hAnsi="仿宋" w:eastAsia="仿宋" w:cs="仿宋"/>
                <w:sz w:val="13"/>
                <w:szCs w:val="13"/>
              </w:rPr>
              <w:t>QT</w:t>
            </w: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</w:rPr>
              <w:t>00</w:t>
            </w:r>
          </w:p>
        </w:tc>
        <w:tc>
          <w:tcPr>
            <w:tcW w:w="131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8" w:leftChars="0" w:right="18" w:rightChars="0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eastAsia="zh-CN"/>
              </w:rPr>
              <w:t>湖南省岳阳市平江县浯口镇江口村上屋里</w:t>
            </w:r>
          </w:p>
        </w:tc>
        <w:tc>
          <w:tcPr>
            <w:tcW w:w="21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1" w:leftChars="0" w:right="19" w:rightChars="0" w:firstLine="9" w:firstLineChars="0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4"/>
                <w:sz w:val="13"/>
                <w:szCs w:val="13"/>
                <w:lang w:eastAsia="zh-CN"/>
              </w:rPr>
              <w:t>11.排污口超标超总量排放（总磷超过《湖南省农村生活污水处理设施水污染物排放标准》DB43/1665-2019一级标准）</w:t>
            </w:r>
          </w:p>
        </w:tc>
        <w:tc>
          <w:tcPr>
            <w:tcW w:w="32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4" w:right="30"/>
              <w:jc w:val="both"/>
              <w:textAlignment w:val="auto"/>
              <w:rPr>
                <w:rFonts w:hint="eastAsia" w:ascii="仿宋" w:hAnsi="仿宋" w:eastAsia="仿宋" w:cs="仿宋"/>
                <w:spacing w:val="7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13"/>
                <w:szCs w:val="13"/>
                <w:lang w:eastAsia="zh-CN"/>
              </w:rPr>
              <w:t>整治目标：排口水质达到《湖南省农村生活污水处理设施水污染物排放标准》（DB43/1665-2019）一级标准要求。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4" w:leftChars="0" w:right="30" w:rightChars="0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7"/>
                <w:sz w:val="13"/>
                <w:szCs w:val="13"/>
                <w:lang w:eastAsia="zh-CN"/>
              </w:rPr>
              <w:t>整治措施：推广绿肥种植，深入推进化肥减量增效。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</w:rPr>
              <w:t>农业农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村局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202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.12.31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eastAsia="zh-CN"/>
              </w:rPr>
              <w:t>已完成整治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67" w:hRule="atLeast"/>
        </w:trPr>
        <w:tc>
          <w:tcPr>
            <w:tcW w:w="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"/>
                <w:sz w:val="13"/>
                <w:szCs w:val="13"/>
              </w:rPr>
              <w:t>11</w:t>
            </w:r>
          </w:p>
        </w:tc>
        <w:tc>
          <w:tcPr>
            <w:tcW w:w="196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44" w:leftChars="0" w:right="37" w:rightChars="0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eastAsia="zh-CN"/>
              </w:rPr>
              <w:t>岳阳市平江县安定镇官滩村九升组农村生活污水散排口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125" w:leftChars="0" w:right="26" w:rightChars="0" w:hanging="98" w:firstLineChars="0"/>
              <w:jc w:val="left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FF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430626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val="en-US" w:eastAsia="zh-CN"/>
              </w:rPr>
              <w:t>0110</w:t>
            </w:r>
            <w:r>
              <w:rPr>
                <w:rFonts w:hint="eastAsia" w:ascii="仿宋" w:hAnsi="仿宋" w:eastAsia="仿宋" w:cs="仿宋"/>
                <w:sz w:val="13"/>
                <w:szCs w:val="13"/>
              </w:rPr>
              <w:t>QT</w:t>
            </w: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</w:rPr>
              <w:t>00</w:t>
            </w:r>
          </w:p>
        </w:tc>
        <w:tc>
          <w:tcPr>
            <w:tcW w:w="131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eastAsia="zh-CN"/>
              </w:rPr>
              <w:t>湖南省岳阳市平江县安定镇官滩村九升组</w:t>
            </w:r>
          </w:p>
        </w:tc>
        <w:tc>
          <w:tcPr>
            <w:tcW w:w="21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5" w:leftChars="0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eastAsia="zh-CN"/>
              </w:rPr>
              <w:t>11.排污口超标超总量排放（总磷超过《湖南省农村生活污水处理设施水污染物排放标准》DB43/1665-2019一级标准）</w:t>
            </w:r>
          </w:p>
        </w:tc>
        <w:tc>
          <w:tcPr>
            <w:tcW w:w="32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5" w:right="33" w:hanging="1"/>
              <w:jc w:val="both"/>
              <w:textAlignment w:val="auto"/>
              <w:rPr>
                <w:rFonts w:hint="eastAsia" w:ascii="仿宋" w:hAnsi="仿宋" w:eastAsia="仿宋" w:cs="仿宋"/>
                <w:spacing w:val="6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eastAsia="zh-CN"/>
              </w:rPr>
              <w:t>整治目标：排口水质达到《湖南省农村生活污水处理设施水污染物排放标准》（DB43/1665-2019）一级标准要求。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5" w:leftChars="0" w:right="33" w:rightChars="0" w:hanging="1" w:firstLineChars="0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eastAsia="zh-CN"/>
              </w:rPr>
              <w:t>整治措施：推广绿肥种植，深入推进化肥减量增效；持续推进官滩村部分居民厕改工作。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</w:rPr>
              <w:t>农业农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村局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202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.12.31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eastAsia="zh-CN"/>
              </w:rPr>
              <w:t>已完成整治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7" w:hRule="atLeast"/>
        </w:trPr>
        <w:tc>
          <w:tcPr>
            <w:tcW w:w="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"/>
                <w:sz w:val="13"/>
                <w:szCs w:val="13"/>
              </w:rPr>
              <w:t>12</w:t>
            </w:r>
          </w:p>
        </w:tc>
        <w:tc>
          <w:tcPr>
            <w:tcW w:w="196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eastAsia="zh-CN"/>
              </w:rPr>
              <w:t>岳阳市平江县三市镇高和村梨园组灌区农村生活污水散排口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127" w:leftChars="0" w:right="26" w:rightChars="0" w:hanging="100" w:firstLineChars="0"/>
              <w:jc w:val="left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FF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430626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1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val="en-US" w:eastAsia="zh-CN"/>
              </w:rPr>
              <w:t>52</w:t>
            </w:r>
            <w:r>
              <w:rPr>
                <w:rFonts w:hint="eastAsia" w:ascii="仿宋" w:hAnsi="仿宋" w:eastAsia="仿宋" w:cs="仿宋"/>
                <w:sz w:val="13"/>
                <w:szCs w:val="13"/>
              </w:rPr>
              <w:t>QT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00</w:t>
            </w:r>
          </w:p>
        </w:tc>
        <w:tc>
          <w:tcPr>
            <w:tcW w:w="131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8" w:leftChars="0" w:right="18" w:rightChars="0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eastAsia="zh-CN"/>
              </w:rPr>
              <w:t>湖南省岳阳市平江县三市镇高和村梨园组</w:t>
            </w:r>
          </w:p>
        </w:tc>
        <w:tc>
          <w:tcPr>
            <w:tcW w:w="21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3" w:leftChars="0" w:right="46" w:rightChars="0" w:firstLine="7" w:firstLineChars="0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14.存在违规搭建，跑冒滴漏、渗流、垃圾淤泥等问题（排口处及排水通道布满杂草，存在影响排水水质风险）</w:t>
            </w:r>
          </w:p>
        </w:tc>
        <w:tc>
          <w:tcPr>
            <w:tcW w:w="32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3" w:right="32"/>
              <w:jc w:val="both"/>
              <w:textAlignment w:val="auto"/>
              <w:rPr>
                <w:rFonts w:hint="eastAsia" w:ascii="仿宋" w:hAnsi="仿宋" w:eastAsia="仿宋" w:cs="仿宋"/>
                <w:spacing w:val="7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13"/>
                <w:szCs w:val="13"/>
                <w:lang w:eastAsia="zh-CN"/>
              </w:rPr>
              <w:t>整治目标：清理排口周边杂草，确保排口排水畅通。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3" w:leftChars="0" w:right="32" w:rightChars="0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7"/>
                <w:sz w:val="13"/>
                <w:szCs w:val="13"/>
                <w:lang w:eastAsia="zh-CN"/>
              </w:rPr>
              <w:t>整治措施：对排口、来水通道周边杂草进行清理，加强日常监管。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</w:rPr>
              <w:t>农业农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村局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202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.12.31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eastAsia="zh-CN"/>
              </w:rPr>
              <w:t>已完成整治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专家和有关职能部门已完成现场验收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90" w:hRule="atLeast"/>
        </w:trPr>
        <w:tc>
          <w:tcPr>
            <w:tcW w:w="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"/>
                <w:sz w:val="13"/>
                <w:szCs w:val="13"/>
              </w:rPr>
              <w:t>13</w:t>
            </w:r>
          </w:p>
        </w:tc>
        <w:tc>
          <w:tcPr>
            <w:tcW w:w="196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eastAsia="zh-CN"/>
              </w:rPr>
              <w:t>岳阳市平江县长寿镇大水村农村生活污水散排口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126" w:leftChars="0" w:right="26" w:rightChars="0" w:hanging="99" w:firstLineChars="0"/>
              <w:jc w:val="left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3"/>
                <w:szCs w:val="13"/>
              </w:rPr>
              <w:t>FF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430626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val="en-US" w:eastAsia="zh-CN"/>
              </w:rPr>
              <w:t>0258</w:t>
            </w:r>
            <w:r>
              <w:rPr>
                <w:rFonts w:hint="eastAsia" w:ascii="仿宋" w:hAnsi="仿宋" w:eastAsia="仿宋" w:cs="仿宋"/>
                <w:sz w:val="13"/>
                <w:szCs w:val="13"/>
              </w:rPr>
              <w:t>QT</w:t>
            </w: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</w:rPr>
              <w:t>00</w:t>
            </w:r>
          </w:p>
        </w:tc>
        <w:tc>
          <w:tcPr>
            <w:tcW w:w="131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8" w:leftChars="0" w:right="18" w:rightChars="0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eastAsia="zh-CN"/>
              </w:rPr>
              <w:t>湖南省岳阳市平江县长寿镇大水村</w:t>
            </w:r>
          </w:p>
        </w:tc>
        <w:tc>
          <w:tcPr>
            <w:tcW w:w="21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23" w:leftChars="0" w:right="46" w:rightChars="0" w:firstLine="7" w:firstLineChars="0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11.排污口超标超总量排放（COD、氨氮、总氮超过《湖南省农村生活污水处理设施水污染物排放标准》DB43/1665-2019一级标准）</w:t>
            </w:r>
          </w:p>
        </w:tc>
        <w:tc>
          <w:tcPr>
            <w:tcW w:w="32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right="32"/>
              <w:jc w:val="both"/>
              <w:textAlignment w:val="auto"/>
              <w:rPr>
                <w:rFonts w:hint="eastAsia" w:ascii="仿宋" w:hAnsi="仿宋" w:eastAsia="仿宋" w:cs="仿宋"/>
                <w:spacing w:val="7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13"/>
                <w:szCs w:val="13"/>
                <w:lang w:eastAsia="zh-CN"/>
              </w:rPr>
              <w:t>整治目标：排口水质达到《湖南省农村生活污水处理设施水污染物排放标准》（DB43/1665-2019）一级标准要求。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right="32" w:rightChars="0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7"/>
                <w:sz w:val="13"/>
                <w:szCs w:val="13"/>
                <w:lang w:eastAsia="zh-CN"/>
              </w:rPr>
              <w:t>整治措施：推广绿肥种植，深入推进化肥减量增效；持续推进排口上游致富村二房里片区部分居民厕改工作。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pacing w:val="6"/>
                <w:sz w:val="13"/>
                <w:szCs w:val="13"/>
              </w:rPr>
              <w:t>农业农</w:t>
            </w: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</w:rPr>
              <w:t>村局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202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</w:rPr>
              <w:t>.12.31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3"/>
                <w:sz w:val="13"/>
                <w:szCs w:val="13"/>
                <w:lang w:eastAsia="zh-CN"/>
              </w:rPr>
              <w:t>已完成整治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both"/>
              <w:textAlignment w:val="auto"/>
              <w:rPr>
                <w:rFonts w:hint="eastAsia" w:ascii="仿宋" w:hAnsi="仿宋" w:eastAsia="仿宋" w:cs="仿宋"/>
                <w:sz w:val="13"/>
                <w:szCs w:val="13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5"/>
                <w:sz w:val="13"/>
                <w:szCs w:val="13"/>
                <w:lang w:eastAsia="zh-CN"/>
              </w:rPr>
              <w:t>专家和有关职能部门已完成现场验收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MmVjMjRjNWQwZWI0MGVkZTQwMGEwZWEzYjM3YmIifQ=="/>
  </w:docVars>
  <w:rsids>
    <w:rsidRoot w:val="00000000"/>
    <w:rsid w:val="0E534A22"/>
    <w:rsid w:val="18582E26"/>
    <w:rsid w:val="1C566067"/>
    <w:rsid w:val="31A36B4A"/>
    <w:rsid w:val="39EA294A"/>
    <w:rsid w:val="75F37DD8"/>
    <w:rsid w:val="769466F4"/>
    <w:rsid w:val="76A1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after="120"/>
      <w:ind w:firstLine="420" w:firstLineChars="100"/>
    </w:pPr>
    <w:rPr>
      <w:rFonts w:ascii="Calibri" w:hAnsi="Calibri" w:cs="Calibri"/>
    </w:rPr>
  </w:style>
  <w:style w:type="paragraph" w:styleId="3">
    <w:name w:val="Body Text"/>
    <w:basedOn w:val="1"/>
    <w:next w:val="4"/>
    <w:qFormat/>
    <w:uiPriority w:val="99"/>
    <w:rPr>
      <w:rFonts w:ascii="宋体" w:hAnsi="宋体" w:cs="宋体"/>
    </w:rPr>
  </w:style>
  <w:style w:type="paragraph" w:customStyle="1" w:styleId="4">
    <w:name w:val="正文首行缩进1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2024-11-25T13:55:23Z</dcterms:created>
  <dc:creator>lenovo</dc:creator>
  <cp:lastModifiedBy>罗俊凯</cp:lastModifiedBy>
  <dcterms:modified xsi:type="dcterms:W3CDTF">2024-11-26T00:57:47Z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0324722D000648859C6B5F248350DB0E_12</vt:lpwstr>
  </property>
</Properties>
</file>